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06DEAC0C" w:rsidR="00DB246B"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277B0C52" w14:textId="3A144BA3" w:rsidR="001A0A6B" w:rsidRPr="001A0A6B" w:rsidRDefault="001A0A6B"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color w:val="000000" w:themeColor="text1"/>
                                <w:sz w:val="28"/>
                                <w:szCs w:val="28"/>
                              </w:rPr>
                              <w:t>・</w:t>
                            </w:r>
                            <w:r w:rsidRPr="00463DB0">
                              <w:rPr>
                                <w:rFonts w:ascii="ＭＳ Ｐゴシック" w:eastAsia="ＭＳ Ｐゴシック" w:hAnsi="ＭＳ Ｐゴシック" w:hint="eastAsia"/>
                                <w:color w:val="FF0000"/>
                                <w:sz w:val="28"/>
                                <w:szCs w:val="28"/>
                              </w:rPr>
                              <w:t>赤字：当院で定めている記載事項（なるべく変更はしない）</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" fillcolor="#deeaf6">
                <v:fill opacity="52428f"/>
                <v:textbox inset="5.85pt,.7pt,5.85pt,.7pt">
                  <w:txbxContent>
                    <w:p w14:paraId="5D37F63D" w14:textId="06DEAC0C" w:rsidR="00DB246B"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277B0C52" w14:textId="3A144BA3" w:rsidR="001A0A6B" w:rsidRPr="001A0A6B" w:rsidRDefault="001A0A6B"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color w:val="000000" w:themeColor="text1"/>
                          <w:sz w:val="28"/>
                          <w:szCs w:val="28"/>
                        </w:rPr>
                        <w:t>・</w:t>
                      </w:r>
                      <w:r w:rsidRPr="00463DB0">
                        <w:rPr>
                          <w:rFonts w:ascii="ＭＳ Ｐゴシック" w:eastAsia="ＭＳ Ｐゴシック" w:hAnsi="ＭＳ Ｐゴシック" w:hint="eastAsia"/>
                          <w:color w:val="FF0000"/>
                          <w:sz w:val="28"/>
                          <w:szCs w:val="28"/>
                        </w:rPr>
                        <w:t>赤字：当院で定めている記載事項（なるべく変更はしない）</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061A67A4">
                <wp:extent cx="3695065" cy="271780"/>
                <wp:effectExtent l="0" t="0" r="1968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58644E5E"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290.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">
                <v:textbox inset="5.85pt,.7pt,5.85pt,.7pt">
                  <w:txbxContent>
                    <w:p w14:paraId="26F16587" w14:textId="58644E5E"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w:t>
                      </w:r>
                      <w:r w:rsidR="00DB7AE7">
                        <w:rPr>
                          <w:rFonts w:ascii="Arial" w:eastAsia="ＭＳ Ｐゴシック" w:hAnsi="Arial" w:cs="Arial"/>
                          <w:color w:val="000000"/>
                          <w:sz w:val="24"/>
                        </w:rPr>
                        <w:t>2</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DB7AE7">
                        <w:rPr>
                          <w:rFonts w:ascii="Arial" w:eastAsia="ＭＳ Ｐゴシック" w:hAnsi="Arial" w:cs="Arial"/>
                          <w:color w:val="000000"/>
                          <w:sz w:val="24"/>
                        </w:rPr>
                        <w:t>5</w:t>
                      </w:r>
                      <w:r w:rsidR="00334B68">
                        <w:rPr>
                          <w:rFonts w:ascii="Arial" w:eastAsia="ＭＳ Ｐゴシック" w:hAnsi="Arial" w:cs="Arial" w:hint="eastAsia"/>
                          <w:color w:val="000000"/>
                          <w:sz w:val="24"/>
                        </w:rPr>
                        <w:t>年</w:t>
                      </w:r>
                      <w:r w:rsidR="0066144F">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6B219A">
                        <w:rPr>
                          <w:rFonts w:ascii="Arial" w:eastAsia="ＭＳ Ｐゴシック" w:hAnsi="Arial" w:cs="Arial"/>
                          <w:color w:val="000000"/>
                          <w:sz w:val="24"/>
                        </w:rPr>
                        <w:t>28</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3B719A73" w:rsidR="00E541E5" w:rsidRDefault="00BE06D6" w:rsidP="00875678">
      <w:pPr>
        <w:pStyle w:val="a"/>
        <w:spacing w:line="360" w:lineRule="exact"/>
      </w:pPr>
      <w:r>
        <w:rPr>
          <w:rFonts w:hint="eastAsia"/>
          <w:b/>
          <w:bCs/>
          <w:color w:val="FF0000"/>
        </w:rPr>
        <w:t>職種は「治験担当医師」「</w:t>
      </w:r>
      <w:r w:rsidR="00875678" w:rsidRPr="00875678">
        <w:rPr>
          <w:rFonts w:hint="eastAsia"/>
          <w:b/>
          <w:bCs/>
          <w:color w:val="FF0000"/>
        </w:rPr>
        <w:t>臨床研究コーディネーター</w:t>
      </w:r>
      <w:r>
        <w:rPr>
          <w:rFonts w:hint="eastAsia"/>
          <w:b/>
          <w:bCs/>
          <w:color w:val="FF0000"/>
        </w:rPr>
        <w:t>」</w:t>
      </w:r>
      <w:r w:rsidR="00875678">
        <w:rPr>
          <w:rFonts w:hint="eastAsia"/>
          <w:b/>
          <w:bCs/>
          <w:color w:val="FF0000"/>
        </w:rPr>
        <w:t>で統一</w:t>
      </w:r>
      <w:r>
        <w:rPr>
          <w:rFonts w:hint="eastAsia"/>
          <w:b/>
          <w:bCs/>
          <w:color w:val="FF0000"/>
        </w:rPr>
        <w:t>する</w:t>
      </w:r>
      <w:r w:rsidR="00875678">
        <w:rPr>
          <w:rFonts w:hint="eastAsia"/>
          <w:b/>
          <w:bCs/>
          <w:color w:val="FF0000"/>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95624A0" w:rsidR="008A0887" w:rsidRPr="000D38A9" w:rsidRDefault="00593320" w:rsidP="000B6C79">
      <w:pPr>
        <w:pStyle w:val="31"/>
        <w:spacing w:line="360" w:lineRule="exact"/>
        <w:rPr>
          <w:b/>
          <w:bCs/>
          <w:color w:val="FF0000"/>
          <w:u w:val="single"/>
        </w:rPr>
      </w:pPr>
      <w:r w:rsidRPr="000D38A9">
        <w:rPr>
          <w:rFonts w:hint="eastAsia"/>
          <w:b/>
          <w:bCs/>
          <w:color w:val="FF0000"/>
        </w:rPr>
        <w:t>必要に応じて</w:t>
      </w:r>
      <w:r w:rsidR="00A83D31" w:rsidRPr="000D38A9">
        <w:rPr>
          <w:b/>
          <w:bCs/>
          <w:color w:val="FF0000"/>
        </w:rPr>
        <w:t>複写</w:t>
      </w:r>
      <w:r w:rsidR="006164D8" w:rsidRPr="000D38A9">
        <w:rPr>
          <w:rFonts w:hint="eastAsia"/>
          <w:b/>
          <w:bCs/>
          <w:color w:val="FF0000"/>
        </w:rPr>
        <w:t>式</w:t>
      </w:r>
      <w:r w:rsidR="00A83D31" w:rsidRPr="000D38A9">
        <w:rPr>
          <w:b/>
          <w:bCs/>
          <w:color w:val="FF0000"/>
        </w:rPr>
        <w:t>に</w:t>
      </w:r>
      <w:r w:rsidR="00DE1DA9" w:rsidRPr="000D38A9">
        <w:rPr>
          <w:b/>
          <w:bCs/>
          <w:color w:val="FF0000"/>
        </w:rPr>
        <w:t>する（例：「</w:t>
      </w:r>
      <w:r w:rsidR="000D38A9" w:rsidRPr="000D38A9">
        <w:rPr>
          <w:rFonts w:hint="eastAsia"/>
          <w:b/>
          <w:bCs/>
          <w:color w:val="FF0000"/>
        </w:rPr>
        <w:t>カルテ</w:t>
      </w:r>
      <w:r w:rsidR="00DE1DA9" w:rsidRPr="000D38A9">
        <w:rPr>
          <w:b/>
          <w:bCs/>
          <w:color w:val="FF0000"/>
        </w:rPr>
        <w:t>保管用」、「</w:t>
      </w:r>
      <w:r w:rsidR="009F4002" w:rsidRPr="000D38A9">
        <w:rPr>
          <w:b/>
          <w:bCs/>
          <w:color w:val="FF0000"/>
        </w:rPr>
        <w:t>治験参加者</w:t>
      </w:r>
      <w:r w:rsidR="00DE1DA9" w:rsidRPr="000D38A9">
        <w:rPr>
          <w:b/>
          <w:bCs/>
          <w:color w:val="FF0000"/>
        </w:rPr>
        <w:t>用」の順序で</w:t>
      </w:r>
      <w:r w:rsidR="000D38A9" w:rsidRPr="000D38A9">
        <w:rPr>
          <w:rFonts w:hint="eastAsia"/>
          <w:b/>
          <w:bCs/>
          <w:color w:val="FF0000"/>
        </w:rPr>
        <w:t>2</w:t>
      </w:r>
      <w:r w:rsidR="00DE1DA9" w:rsidRPr="000D38A9">
        <w:rPr>
          <w:b/>
          <w:bCs/>
          <w:color w:val="FF0000"/>
        </w:rPr>
        <w:t>枚）</w:t>
      </w:r>
      <w:r w:rsidR="00A83D31" w:rsidRPr="000D38A9">
        <w:rPr>
          <w:b/>
          <w:bCs/>
          <w:color w:val="FF0000"/>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463DB0">
        <w:rPr>
          <w:color w:val="auto"/>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FAB6F1C"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2235C8">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C425A5">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C425A5"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C425A5">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C425A5">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C425A5">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C425A5">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C425A5">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C425A5"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C425A5">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C425A5">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C425A5">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C425A5">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C425A5">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C425A5">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C425A5">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C425A5">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C425A5">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C425A5">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C425A5">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C425A5">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C425A5">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C425A5"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C425A5">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C425A5">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C425A5">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C425A5">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C425A5">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C425A5"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C425A5">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C425A5">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C425A5">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C425A5"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347092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8D208D">
              <w:rPr>
                <w:rFonts w:hint="eastAsia"/>
              </w:rPr>
              <w:t>、</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58B6C4F7" w:rsidR="004F0C8C" w:rsidRPr="002C1E59" w:rsidRDefault="004F0C8C" w:rsidP="006D14EE">
            <w:pPr>
              <w:widowControl/>
              <w:spacing w:line="360" w:lineRule="exact"/>
              <w:ind w:leftChars="50" w:left="105" w:rightChars="50" w:right="105"/>
              <w:jc w:val="left"/>
              <w:textAlignment w:val="baseline"/>
              <w:rPr>
                <w:rFonts w:ascii="Arial" w:eastAsia="ＭＳ Ｐゴシック" w:hAnsi="Arial" w:cs="Arial"/>
                <w:color w:val="FF0000"/>
                <w:sz w:val="24"/>
              </w:rPr>
            </w:pPr>
            <w:r w:rsidRPr="002C1E59">
              <w:rPr>
                <w:rFonts w:ascii="Arial" w:eastAsia="ＭＳ Ｐゴシック" w:hAnsi="Arial" w:cs="Arial"/>
                <w:color w:val="FF0000"/>
                <w:sz w:val="24"/>
              </w:rPr>
              <w:t>治験のための来院ごと、あるいは治験のための入退院</w:t>
            </w:r>
            <w:r w:rsidR="00FC151E" w:rsidRPr="002C1E59">
              <w:rPr>
                <w:rFonts w:ascii="Arial" w:eastAsia="ＭＳ Ｐゴシック" w:hAnsi="Arial" w:cs="Arial" w:hint="eastAsia"/>
                <w:color w:val="FF0000"/>
                <w:sz w:val="24"/>
              </w:rPr>
              <w:t>1</w:t>
            </w:r>
            <w:r w:rsidRPr="002C1E59">
              <w:rPr>
                <w:rFonts w:ascii="Arial" w:eastAsia="ＭＳ Ｐゴシック" w:hAnsi="Arial" w:cs="Arial"/>
                <w:color w:val="FF0000"/>
                <w:sz w:val="24"/>
              </w:rPr>
              <w:t>回につき</w:t>
            </w:r>
            <w:r w:rsidR="002C1E59" w:rsidRPr="002C1E59">
              <w:rPr>
                <w:rFonts w:ascii="Arial" w:eastAsia="ＭＳ Ｐゴシック" w:hAnsi="Arial" w:cs="Arial" w:hint="eastAsia"/>
                <w:color w:val="FF0000"/>
                <w:sz w:val="24"/>
              </w:rPr>
              <w:t>7000</w:t>
            </w:r>
            <w:r w:rsidRPr="002C1E59">
              <w:rPr>
                <w:rFonts w:ascii="Arial" w:eastAsia="ＭＳ Ｐゴシック" w:hAnsi="Arial" w:cs="Arial"/>
                <w:color w:val="FF000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2C1E59">
              <w:rPr>
                <w:rFonts w:ascii="Arial" w:eastAsia="ＭＳ Ｐゴシック" w:hAnsi="Arial" w:cs="Arial"/>
                <w:color w:val="FF000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4B2C23FD" w:rsidR="004F0C8C" w:rsidRDefault="004F0C8C" w:rsidP="00A43126">
            <w:pPr>
              <w:spacing w:line="360" w:lineRule="exact"/>
              <w:ind w:leftChars="65" w:left="136" w:rightChars="63" w:right="132" w:firstLine="1"/>
              <w:rPr>
                <w:rFonts w:ascii="Arial" w:eastAsia="DengXian" w:cs="Arial"/>
                <w:color w:val="FF0000"/>
                <w:sz w:val="24"/>
                <w:lang w:eastAsia="zh-CN"/>
              </w:rPr>
            </w:pPr>
            <w:r w:rsidRPr="00D06F63">
              <w:rPr>
                <w:rFonts w:ascii="Arial" w:eastAsia="ＭＳ Ｐゴシック" w:cs="Arial"/>
                <w:color w:val="000000"/>
                <w:sz w:val="24"/>
                <w:lang w:eastAsia="zh-CN"/>
              </w:rPr>
              <w:t>名称：</w:t>
            </w:r>
            <w:r w:rsidR="00A43126" w:rsidRPr="00A43126">
              <w:rPr>
                <w:rFonts w:ascii="Arial" w:eastAsia="ＭＳ Ｐゴシック" w:cs="Arial" w:hint="eastAsia"/>
                <w:color w:val="FF0000"/>
                <w:sz w:val="24"/>
                <w:lang w:eastAsia="zh-CN"/>
              </w:rPr>
              <w:t>地方独立行政法人大阪市民病院機構</w:t>
            </w:r>
          </w:p>
          <w:p w14:paraId="776D6EC2" w14:textId="1149CD48" w:rsidR="00A43126" w:rsidRPr="00C91D1E" w:rsidRDefault="00C91D1E" w:rsidP="00C91D1E">
            <w:pPr>
              <w:spacing w:line="360" w:lineRule="exact"/>
              <w:ind w:leftChars="65" w:left="136" w:rightChars="63" w:right="132" w:firstLineChars="250" w:firstLine="600"/>
              <w:rPr>
                <w:rFonts w:ascii="ＭＳ Ｐゴシック" w:eastAsia="ＭＳ Ｐゴシック" w:hAnsi="ＭＳ Ｐゴシック" w:cs="Arial"/>
                <w:color w:val="FF0000"/>
                <w:sz w:val="24"/>
                <w:lang w:eastAsia="zh-CN"/>
              </w:rPr>
            </w:pPr>
            <w:r w:rsidRPr="00C91D1E">
              <w:rPr>
                <w:rFonts w:ascii="ＭＳ Ｐゴシック" w:eastAsia="ＭＳ Ｐゴシック" w:hAnsi="ＭＳ Ｐゴシック" w:cs="Arial" w:hint="eastAsia"/>
                <w:color w:val="FF0000"/>
                <w:sz w:val="24"/>
                <w:lang w:eastAsia="zh-CN"/>
              </w:rPr>
              <w:t>大阪市立総合医療センター受託研究</w:t>
            </w:r>
            <w:r w:rsidRPr="00C91D1E">
              <w:rPr>
                <w:rFonts w:ascii="ＭＳ Ｐゴシック" w:eastAsia="ＭＳ Ｐゴシック" w:hAnsi="ＭＳ Ｐゴシック" w:cs="Arial"/>
                <w:color w:val="FF0000"/>
                <w:sz w:val="24"/>
                <w:lang w:eastAsia="zh-CN"/>
              </w:rPr>
              <w:t>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07540F">
              <w:rPr>
                <w:rFonts w:ascii="Arial" w:eastAsia="ＭＳ Ｐゴシック" w:cs="Arial"/>
                <w:color w:val="FF0000"/>
                <w:sz w:val="24"/>
                <w:lang w:eastAsia="zh-CN"/>
              </w:rPr>
              <w:t>治験審査委員会</w:t>
            </w:r>
          </w:p>
          <w:p w14:paraId="09E280D8" w14:textId="77777777" w:rsidR="0007540F" w:rsidRPr="0007540F" w:rsidRDefault="004F0C8C" w:rsidP="0007540F">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設置者：</w:t>
            </w:r>
            <w:r w:rsidR="0007540F" w:rsidRPr="0007540F">
              <w:rPr>
                <w:rFonts w:ascii="Arial" w:eastAsia="ＭＳ Ｐゴシック" w:cs="Arial" w:hint="eastAsia"/>
                <w:color w:val="FF0000"/>
                <w:sz w:val="24"/>
                <w:lang w:eastAsia="zh-CN"/>
              </w:rPr>
              <w:t>地方独立行政法人大阪市民病院機構</w:t>
            </w:r>
          </w:p>
          <w:p w14:paraId="3F56BF61" w14:textId="43D2CD8F" w:rsidR="004F0C8C" w:rsidRPr="0007540F" w:rsidRDefault="0007540F" w:rsidP="0007540F">
            <w:pPr>
              <w:spacing w:line="360" w:lineRule="exact"/>
              <w:ind w:leftChars="65" w:left="136" w:rightChars="63" w:right="132" w:firstLineChars="350" w:firstLine="840"/>
              <w:rPr>
                <w:rFonts w:ascii="Arial" w:eastAsia="DengXian" w:cs="Arial"/>
                <w:color w:val="FF0000"/>
                <w:sz w:val="24"/>
                <w:lang w:eastAsia="zh-CN"/>
              </w:rPr>
            </w:pPr>
            <w:r w:rsidRPr="0007540F">
              <w:rPr>
                <w:rFonts w:ascii="Arial" w:eastAsia="ＭＳ Ｐゴシック" w:cs="Arial" w:hint="eastAsia"/>
                <w:color w:val="FF0000"/>
                <w:sz w:val="24"/>
                <w:lang w:eastAsia="zh-CN"/>
              </w:rPr>
              <w:t>大阪市立総合医療センター病院</w:t>
            </w:r>
            <w:r w:rsidRPr="0007540F">
              <w:rPr>
                <w:rFonts w:ascii="Arial" w:eastAsia="ＭＳ Ｐゴシック" w:cs="Arial"/>
                <w:color w:val="FF0000"/>
                <w:sz w:val="24"/>
                <w:lang w:eastAsia="zh-CN"/>
              </w:rPr>
              <w:t xml:space="preserve">長　</w:t>
            </w:r>
          </w:p>
          <w:p w14:paraId="7DF8D223" w14:textId="1C43DC13"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07540F" w:rsidRPr="0007540F">
              <w:rPr>
                <w:rFonts w:ascii="Arial" w:eastAsia="ＭＳ Ｐゴシック" w:cs="Arial" w:hint="eastAsia"/>
                <w:color w:val="FF0000"/>
                <w:sz w:val="24"/>
              </w:rPr>
              <w:t>大阪市都島区都島本通</w:t>
            </w:r>
            <w:r w:rsidR="0007540F" w:rsidRPr="0007540F">
              <w:rPr>
                <w:rFonts w:ascii="Arial" w:eastAsia="ＭＳ Ｐゴシック" w:cs="Arial" w:hint="eastAsia"/>
                <w:color w:val="FF0000"/>
                <w:sz w:val="24"/>
              </w:rPr>
              <w:t>2-13-22</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41BAB5"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3A3FD146" w14:textId="71B048D0" w:rsidR="0007540F" w:rsidRDefault="0007540F" w:rsidP="00E9794D">
            <w:pPr>
              <w:pStyle w:val="5Blue"/>
              <w:numPr>
                <w:ilvl w:val="0"/>
                <w:numId w:val="0"/>
              </w:numPr>
              <w:ind w:leftChars="100" w:left="210" w:rightChars="50" w:right="105" w:firstLineChars="100" w:firstLine="240"/>
              <w:rPr>
                <w:rFonts w:ascii="ＭＳ Ｐゴシック" w:hAnsi="ＭＳ Ｐゴシック"/>
                <w:color w:val="FF0000"/>
              </w:rPr>
            </w:pPr>
            <w:r w:rsidRPr="0007540F">
              <w:rPr>
                <w:rFonts w:ascii="ＭＳ Ｐゴシック" w:hAnsi="ＭＳ Ｐゴシック" w:hint="eastAsia"/>
                <w:color w:val="FF0000"/>
              </w:rPr>
              <w:t>地方独立行政法人大阪市民病院機構</w:t>
            </w:r>
          </w:p>
          <w:p w14:paraId="12E65677" w14:textId="600CD031" w:rsidR="0007540F" w:rsidRPr="0007540F" w:rsidRDefault="0007540F" w:rsidP="00E9794D">
            <w:pPr>
              <w:pStyle w:val="5Blue"/>
              <w:numPr>
                <w:ilvl w:val="0"/>
                <w:numId w:val="0"/>
              </w:numPr>
              <w:tabs>
                <w:tab w:val="right" w:pos="6700"/>
              </w:tabs>
              <w:ind w:leftChars="100" w:left="210" w:rightChars="50" w:right="105" w:firstLineChars="100" w:firstLine="240"/>
              <w:rPr>
                <w:rFonts w:ascii="ＭＳ Ｐゴシック" w:hAnsi="ＭＳ Ｐゴシック"/>
                <w:color w:val="FF0000"/>
              </w:rPr>
            </w:pPr>
            <w:r>
              <w:rPr>
                <w:rFonts w:ascii="ＭＳ Ｐゴシック" w:hAnsi="ＭＳ Ｐゴシック" w:hint="eastAsia"/>
                <w:color w:val="FF0000"/>
              </w:rPr>
              <w:t>大阪市立総合医療センター治験管理室ホームページ</w:t>
            </w:r>
            <w:r>
              <w:rPr>
                <w:rFonts w:ascii="ＭＳ Ｐゴシック" w:hAnsi="ＭＳ Ｐゴシック"/>
                <w:color w:val="FF0000"/>
              </w:rPr>
              <w:tab/>
            </w:r>
          </w:p>
          <w:p w14:paraId="7295D779" w14:textId="7BA2D792" w:rsidR="007A59C7" w:rsidRDefault="0007540F" w:rsidP="00E9794D">
            <w:pPr>
              <w:pStyle w:val="5Blue"/>
              <w:numPr>
                <w:ilvl w:val="0"/>
                <w:numId w:val="0"/>
              </w:numPr>
              <w:ind w:left="105" w:rightChars="50" w:right="105" w:firstLineChars="100" w:firstLine="240"/>
              <w:rPr>
                <w:color w:val="FF0000"/>
              </w:rPr>
            </w:pPr>
            <w:r w:rsidRPr="0007540F">
              <w:rPr>
                <w:color w:val="FF0000"/>
              </w:rPr>
              <w:t>（</w:t>
            </w:r>
            <w:hyperlink r:id="rId11" w:history="1">
              <w:r w:rsidR="00DF72B5" w:rsidRPr="00945A45">
                <w:rPr>
                  <w:rStyle w:val="af5"/>
                  <w:rFonts w:eastAsia="ＭＳ Ｐゴシック"/>
                </w:rPr>
                <w:t>http://www.osakacity-hp.or.jp/ocgh/inv/sup/chiken/</w:t>
              </w:r>
            </w:hyperlink>
            <w:r w:rsidRPr="0007540F">
              <w:rPr>
                <w:color w:val="FF0000"/>
              </w:rPr>
              <w:t>）</w:t>
            </w:r>
          </w:p>
          <w:p w14:paraId="1E66D069" w14:textId="77777777" w:rsidR="00DF72B5" w:rsidRPr="00DF72B5" w:rsidRDefault="00DF72B5" w:rsidP="00DF72B5">
            <w:pPr>
              <w:pStyle w:val="5Blue"/>
              <w:numPr>
                <w:ilvl w:val="0"/>
                <w:numId w:val="0"/>
              </w:numPr>
              <w:ind w:left="439" w:rightChars="50" w:right="105" w:hangingChars="183" w:hanging="439"/>
              <w:rPr>
                <w:rFonts w:hint="eastAsia"/>
                <w:color w:val="FF0000"/>
              </w:rPr>
            </w:pPr>
          </w:p>
          <w:p w14:paraId="6C460A81" w14:textId="20D4E571" w:rsidR="005A6724" w:rsidRPr="00D06F63" w:rsidRDefault="005A6724" w:rsidP="0007540F">
            <w:pPr>
              <w:pStyle w:val="5Blue"/>
              <w:numPr>
                <w:ilvl w:val="0"/>
                <w:numId w:val="0"/>
              </w:numPr>
              <w:ind w:right="273"/>
              <w:rPr>
                <w:kern w:val="0"/>
              </w:rPr>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4827E0" w:rsidRDefault="004F0C8C" w:rsidP="006D14EE">
            <w:pPr>
              <w:spacing w:line="360" w:lineRule="exact"/>
              <w:ind w:leftChars="50" w:left="105" w:rightChars="50" w:right="105"/>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治験責任医師</w:t>
            </w:r>
          </w:p>
          <w:p w14:paraId="2499A705" w14:textId="63DD34F7" w:rsidR="004F0C8C" w:rsidRPr="004827E0" w:rsidRDefault="004F0C8C" w:rsidP="006D14EE">
            <w:pPr>
              <w:spacing w:line="360" w:lineRule="exact"/>
              <w:ind w:leftChars="65" w:left="136" w:rightChars="63" w:right="132" w:firstLineChars="200" w:firstLine="480"/>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診療科：</w:t>
            </w:r>
          </w:p>
          <w:p w14:paraId="04BCE73B" w14:textId="0EF8D8D7" w:rsidR="00871080" w:rsidRPr="004827E0" w:rsidRDefault="004F0C8C" w:rsidP="006D14EE">
            <w:pPr>
              <w:spacing w:line="360" w:lineRule="exact"/>
              <w:ind w:leftChars="65" w:left="136" w:rightChars="63" w:right="132" w:firstLineChars="200" w:firstLine="480"/>
              <w:rPr>
                <w:rFonts w:ascii="Arial" w:eastAsia="ＭＳ Ｐゴシック" w:hAnsi="Arial" w:cs="Arial"/>
                <w:color w:val="FF0000"/>
                <w:sz w:val="24"/>
                <w:u w:val="single"/>
              </w:rPr>
            </w:pPr>
            <w:r w:rsidRPr="004827E0">
              <w:rPr>
                <w:rFonts w:ascii="Arial" w:eastAsia="ＭＳ Ｐゴシック" w:hAnsi="Arial" w:cs="Arial" w:hint="eastAsia"/>
                <w:color w:val="FF0000"/>
                <w:sz w:val="24"/>
              </w:rPr>
              <w:t>氏名</w:t>
            </w:r>
            <w:r w:rsidRPr="004827E0">
              <w:rPr>
                <w:rFonts w:ascii="Arial" w:eastAsia="ＭＳ Ｐゴシック" w:hAnsi="Arial" w:cs="Arial"/>
                <w:color w:val="FF0000"/>
                <w:sz w:val="24"/>
              </w:rPr>
              <w:t>：</w:t>
            </w:r>
          </w:p>
          <w:p w14:paraId="1BB56C22" w14:textId="4732C3F7" w:rsidR="00FA12A8" w:rsidRPr="004827E0" w:rsidRDefault="004F0C8C" w:rsidP="006D14EE">
            <w:pPr>
              <w:spacing w:line="360" w:lineRule="exact"/>
              <w:ind w:leftChars="65" w:left="136" w:rightChars="63" w:right="132" w:firstLineChars="200" w:firstLine="480"/>
              <w:rPr>
                <w:rFonts w:ascii="Arial" w:eastAsia="ＭＳ Ｐゴシック" w:hAnsi="Arial" w:cs="Arial"/>
                <w:color w:val="FF0000"/>
                <w:sz w:val="24"/>
              </w:rPr>
            </w:pPr>
            <w:r w:rsidRPr="004827E0">
              <w:rPr>
                <w:rFonts w:ascii="Arial" w:eastAsia="ＭＳ Ｐゴシック" w:hAnsi="Arial" w:cs="Arial"/>
                <w:color w:val="FF0000"/>
                <w:sz w:val="24"/>
              </w:rPr>
              <w:t>連絡先：</w:t>
            </w:r>
            <w:r w:rsidR="00697F95" w:rsidRPr="004827E0">
              <w:rPr>
                <w:rFonts w:ascii="Arial" w:eastAsia="ＭＳ Ｐゴシック" w:hAnsi="Arial" w:cs="Arial" w:hint="eastAsia"/>
                <w:color w:val="FF0000"/>
                <w:sz w:val="24"/>
              </w:rPr>
              <w:t>06-6929-1221</w:t>
            </w:r>
            <w:r w:rsidR="00697F95" w:rsidRPr="004827E0">
              <w:rPr>
                <w:rFonts w:ascii="Arial" w:eastAsia="ＭＳ Ｐゴシック" w:hAnsi="Arial" w:cs="Arial"/>
                <w:color w:val="FF0000"/>
                <w:sz w:val="24"/>
              </w:rPr>
              <w:t>（</w:t>
            </w:r>
            <w:r w:rsidR="00697F95" w:rsidRPr="004827E0">
              <w:rPr>
                <w:rFonts w:ascii="Arial" w:eastAsia="ＭＳ Ｐゴシック" w:hAnsi="Arial" w:cs="Arial" w:hint="eastAsia"/>
                <w:color w:val="FF0000"/>
                <w:sz w:val="24"/>
              </w:rPr>
              <w:t>病院</w:t>
            </w:r>
            <w:r w:rsidR="00697F95" w:rsidRPr="004827E0">
              <w:rPr>
                <w:rFonts w:ascii="Arial" w:eastAsia="ＭＳ Ｐゴシック" w:hAnsi="Arial" w:cs="Arial"/>
                <w:color w:val="FF0000"/>
                <w:sz w:val="24"/>
              </w:rPr>
              <w:t>代表</w:t>
            </w:r>
            <w:r w:rsidR="00697F95" w:rsidRPr="004827E0">
              <w:rPr>
                <w:rFonts w:ascii="Arial" w:eastAsia="ＭＳ Ｐゴシック" w:hAnsi="Arial" w:cs="Arial" w:hint="eastAsia"/>
                <w:color w:val="FF0000"/>
                <w:sz w:val="24"/>
              </w:rPr>
              <w:t>・</w:t>
            </w:r>
            <w:r w:rsidR="00697F95" w:rsidRPr="004827E0">
              <w:rPr>
                <w:rFonts w:ascii="Arial" w:eastAsia="ＭＳ Ｐゴシック" w:hAnsi="Arial" w:cs="Arial" w:hint="eastAsia"/>
                <w:color w:val="FF0000"/>
                <w:sz w:val="24"/>
              </w:rPr>
              <w:t>24</w:t>
            </w:r>
            <w:r w:rsidR="00697F95" w:rsidRPr="004827E0">
              <w:rPr>
                <w:rFonts w:ascii="Arial" w:eastAsia="ＭＳ Ｐゴシック" w:hAnsi="Arial" w:cs="Arial" w:hint="eastAsia"/>
                <w:color w:val="FF0000"/>
                <w:sz w:val="24"/>
              </w:rPr>
              <w:t>時間対応</w:t>
            </w:r>
            <w:r w:rsidR="00697F95" w:rsidRPr="004827E0">
              <w:rPr>
                <w:rFonts w:ascii="Arial" w:eastAsia="ＭＳ Ｐゴシック" w:hAnsi="Arial" w:cs="Arial"/>
                <w:color w:val="FF0000"/>
                <w:sz w:val="24"/>
              </w:rPr>
              <w:t>）</w:t>
            </w:r>
          </w:p>
          <w:p w14:paraId="7A53A988" w14:textId="77777777" w:rsidR="004F0C8C" w:rsidRPr="004827E0" w:rsidRDefault="004F0C8C" w:rsidP="006D14EE">
            <w:pPr>
              <w:spacing w:line="360" w:lineRule="exact"/>
              <w:ind w:leftChars="50" w:left="105" w:rightChars="50" w:right="105"/>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相談窓口</w:t>
            </w:r>
          </w:p>
          <w:p w14:paraId="00607FA0" w14:textId="28C176AC" w:rsidR="0033033E" w:rsidRPr="004827E0" w:rsidRDefault="0033033E" w:rsidP="00F90595">
            <w:pPr>
              <w:spacing w:line="360" w:lineRule="exact"/>
              <w:ind w:leftChars="65" w:left="136" w:rightChars="63" w:right="132" w:firstLineChars="200" w:firstLine="480"/>
              <w:rPr>
                <w:rFonts w:ascii="Arial" w:eastAsia="ＭＳ Ｐゴシック" w:hAnsi="Arial" w:cs="Arial"/>
                <w:color w:val="FF0000"/>
                <w:sz w:val="24"/>
                <w:lang w:eastAsia="zh-CN"/>
              </w:rPr>
            </w:pPr>
            <w:r w:rsidRPr="004827E0">
              <w:rPr>
                <w:rFonts w:ascii="Arial" w:eastAsia="ＭＳ Ｐゴシック" w:hAnsi="Arial" w:cs="Arial" w:hint="eastAsia"/>
                <w:color w:val="FF0000"/>
                <w:sz w:val="24"/>
                <w:lang w:eastAsia="zh-CN"/>
              </w:rPr>
              <w:t>治験担当医師氏名：</w:t>
            </w:r>
          </w:p>
          <w:p w14:paraId="5EE732C6" w14:textId="4E0A5B2E" w:rsidR="00AF584C" w:rsidRPr="004827E0" w:rsidRDefault="00AF584C" w:rsidP="00F90595">
            <w:pPr>
              <w:spacing w:line="360" w:lineRule="exact"/>
              <w:ind w:leftChars="65" w:left="136" w:rightChars="63" w:right="132" w:firstLineChars="200" w:firstLine="480"/>
              <w:rPr>
                <w:rFonts w:ascii="Arial" w:eastAsia="ＭＳ Ｐゴシック" w:hAnsi="Arial" w:cs="Arial"/>
                <w:color w:val="FF0000"/>
                <w:sz w:val="24"/>
                <w:lang w:eastAsia="zh-CN"/>
              </w:rPr>
            </w:pPr>
            <w:r w:rsidRPr="004827E0">
              <w:rPr>
                <w:rFonts w:ascii="Arial" w:eastAsia="ＭＳ Ｐゴシック" w:hAnsi="Arial" w:cs="Arial" w:hint="eastAsia"/>
                <w:color w:val="FF0000"/>
                <w:sz w:val="24"/>
                <w:lang w:eastAsia="zh-CN"/>
              </w:rPr>
              <w:t>連絡先：</w:t>
            </w:r>
            <w:r w:rsidR="00697F95" w:rsidRPr="004827E0">
              <w:rPr>
                <w:rFonts w:ascii="Arial" w:eastAsia="ＭＳ Ｐゴシック" w:hAnsi="Arial" w:cs="Arial" w:hint="eastAsia"/>
                <w:color w:val="FF0000"/>
                <w:sz w:val="24"/>
                <w:lang w:eastAsia="zh-CN"/>
              </w:rPr>
              <w:t>06-6929-1221</w:t>
            </w:r>
            <w:r w:rsidR="00697F95" w:rsidRPr="004827E0">
              <w:rPr>
                <w:rFonts w:ascii="Arial" w:eastAsia="ＭＳ Ｐゴシック" w:hAnsi="Arial" w:cs="Arial"/>
                <w:color w:val="FF0000"/>
                <w:sz w:val="24"/>
                <w:lang w:eastAsia="zh-CN"/>
              </w:rPr>
              <w:t>（</w:t>
            </w:r>
            <w:r w:rsidR="00697F95" w:rsidRPr="004827E0">
              <w:rPr>
                <w:rFonts w:ascii="Arial" w:eastAsia="ＭＳ Ｐゴシック" w:hAnsi="Arial" w:cs="Arial" w:hint="eastAsia"/>
                <w:color w:val="FF0000"/>
                <w:sz w:val="24"/>
                <w:lang w:eastAsia="zh-CN"/>
              </w:rPr>
              <w:t>病院</w:t>
            </w:r>
            <w:r w:rsidR="00697F95" w:rsidRPr="004827E0">
              <w:rPr>
                <w:rFonts w:ascii="Arial" w:eastAsia="ＭＳ Ｐゴシック" w:hAnsi="Arial" w:cs="Arial"/>
                <w:color w:val="FF0000"/>
                <w:sz w:val="24"/>
                <w:lang w:eastAsia="zh-CN"/>
              </w:rPr>
              <w:t>代表</w:t>
            </w:r>
            <w:r w:rsidR="00697F95" w:rsidRPr="004827E0">
              <w:rPr>
                <w:rFonts w:ascii="Arial" w:eastAsia="ＭＳ Ｐゴシック" w:hAnsi="Arial" w:cs="Arial" w:hint="eastAsia"/>
                <w:color w:val="FF0000"/>
                <w:sz w:val="24"/>
                <w:lang w:eastAsia="zh-CN"/>
              </w:rPr>
              <w:t>・</w:t>
            </w:r>
            <w:r w:rsidR="00697F95" w:rsidRPr="004827E0">
              <w:rPr>
                <w:rFonts w:ascii="Arial" w:eastAsia="ＭＳ Ｐゴシック" w:hAnsi="Arial" w:cs="Arial" w:hint="eastAsia"/>
                <w:color w:val="FF0000"/>
                <w:sz w:val="24"/>
                <w:lang w:eastAsia="zh-CN"/>
              </w:rPr>
              <w:t>24</w:t>
            </w:r>
            <w:r w:rsidR="00697F95" w:rsidRPr="004827E0">
              <w:rPr>
                <w:rFonts w:ascii="Arial" w:eastAsia="ＭＳ Ｐゴシック" w:hAnsi="Arial" w:cs="Arial" w:hint="eastAsia"/>
                <w:color w:val="FF0000"/>
                <w:sz w:val="24"/>
                <w:lang w:eastAsia="zh-CN"/>
              </w:rPr>
              <w:t>時間対応</w:t>
            </w:r>
            <w:r w:rsidR="00697F95" w:rsidRPr="004827E0">
              <w:rPr>
                <w:rFonts w:ascii="Arial" w:eastAsia="ＭＳ Ｐゴシック" w:hAnsi="Arial" w:cs="Arial"/>
                <w:color w:val="FF0000"/>
                <w:sz w:val="24"/>
                <w:lang w:eastAsia="zh-CN"/>
              </w:rPr>
              <w:t>）</w:t>
            </w:r>
          </w:p>
          <w:p w14:paraId="769BCABA" w14:textId="07416D67" w:rsidR="004F0C8C" w:rsidRPr="004827E0" w:rsidRDefault="004F0C8C" w:rsidP="006D14EE">
            <w:pPr>
              <w:spacing w:line="360" w:lineRule="exact"/>
              <w:ind w:leftChars="65" w:left="136" w:rightChars="63" w:right="132" w:firstLineChars="200" w:firstLine="480"/>
              <w:rPr>
                <w:rFonts w:ascii="Arial" w:eastAsia="ＭＳ Ｐゴシック" w:hAnsi="Arial" w:cs="Arial"/>
                <w:color w:val="FF0000"/>
                <w:sz w:val="24"/>
              </w:rPr>
            </w:pPr>
            <w:r w:rsidRPr="004827E0">
              <w:rPr>
                <w:rFonts w:ascii="Arial" w:eastAsia="ＭＳ Ｐゴシック" w:hAnsi="Arial" w:cs="Arial" w:hint="eastAsia"/>
                <w:color w:val="FF0000"/>
                <w:sz w:val="24"/>
              </w:rPr>
              <w:t>臨床研究コーディネーター</w:t>
            </w:r>
            <w:r w:rsidRPr="004827E0">
              <w:rPr>
                <w:rFonts w:ascii="Arial" w:eastAsia="ＭＳ Ｐゴシック" w:hAnsi="Arial" w:cs="Arial"/>
                <w:color w:val="FF0000"/>
                <w:sz w:val="24"/>
              </w:rPr>
              <w:t>：</w:t>
            </w:r>
          </w:p>
          <w:p w14:paraId="51BD3961" w14:textId="56B5AD24" w:rsidR="004F0C8C" w:rsidRPr="004827E0" w:rsidRDefault="004F0C8C" w:rsidP="006D14EE">
            <w:pPr>
              <w:spacing w:line="360" w:lineRule="exact"/>
              <w:ind w:leftChars="65" w:left="136" w:rightChars="63" w:right="132" w:firstLineChars="200" w:firstLine="480"/>
              <w:rPr>
                <w:rFonts w:ascii="Arial" w:eastAsia="ＭＳ Ｐゴシック" w:hAnsi="Arial" w:cs="Arial"/>
                <w:color w:val="FF0000"/>
                <w:sz w:val="24"/>
              </w:rPr>
            </w:pPr>
            <w:r w:rsidRPr="004827E0">
              <w:rPr>
                <w:rFonts w:ascii="Arial" w:eastAsia="ＭＳ Ｐゴシック" w:hAnsi="Arial" w:cs="Arial"/>
                <w:color w:val="FF0000"/>
                <w:sz w:val="24"/>
              </w:rPr>
              <w:t>連絡先：</w:t>
            </w:r>
          </w:p>
          <w:p w14:paraId="2E51E0A7" w14:textId="77777777" w:rsidR="00697F95" w:rsidRPr="004827E0" w:rsidRDefault="00697F95" w:rsidP="00697F95">
            <w:pPr>
              <w:widowControl/>
              <w:spacing w:line="360" w:lineRule="exact"/>
              <w:ind w:leftChars="65" w:left="136" w:rightChars="63" w:right="132" w:firstLineChars="200" w:firstLine="480"/>
              <w:jc w:val="left"/>
              <w:textAlignment w:val="baseline"/>
              <w:rPr>
                <w:rFonts w:ascii="Arial" w:eastAsia="ＭＳ Ｐゴシック" w:hAnsi="Arial" w:cs="Arial"/>
                <w:color w:val="FF0000"/>
                <w:kern w:val="0"/>
                <w:sz w:val="24"/>
              </w:rPr>
            </w:pPr>
            <w:r w:rsidRPr="004827E0">
              <w:rPr>
                <w:rFonts w:ascii="Arial" w:eastAsia="ＭＳ Ｐゴシック" w:hAnsi="Arial" w:cs="Arial" w:hint="eastAsia"/>
                <w:color w:val="FF0000"/>
                <w:kern w:val="0"/>
                <w:sz w:val="24"/>
              </w:rPr>
              <w:t>06-6929-3269</w:t>
            </w:r>
            <w:r w:rsidRPr="004827E0">
              <w:rPr>
                <w:rFonts w:ascii="Arial" w:eastAsia="ＭＳ Ｐゴシック" w:hAnsi="Arial" w:cs="Arial"/>
                <w:color w:val="FF0000"/>
                <w:kern w:val="0"/>
                <w:sz w:val="24"/>
              </w:rPr>
              <w:t>（</w:t>
            </w:r>
            <w:r w:rsidRPr="004827E0">
              <w:rPr>
                <w:rFonts w:ascii="Arial" w:eastAsia="ＭＳ Ｐゴシック" w:hAnsi="Arial" w:cs="Arial" w:hint="eastAsia"/>
                <w:color w:val="FF0000"/>
                <w:kern w:val="0"/>
                <w:sz w:val="24"/>
              </w:rPr>
              <w:t>治験管理室直通・</w:t>
            </w:r>
            <w:r w:rsidRPr="004827E0">
              <w:rPr>
                <w:rFonts w:ascii="Arial" w:eastAsia="ＭＳ Ｐゴシック" w:hAnsi="Arial" w:cs="Arial"/>
                <w:color w:val="FF0000"/>
                <w:kern w:val="0"/>
                <w:sz w:val="24"/>
              </w:rPr>
              <w:t>平日</w:t>
            </w:r>
            <w:r w:rsidRPr="004827E0">
              <w:rPr>
                <w:rFonts w:ascii="Arial" w:eastAsia="ＭＳ Ｐゴシック" w:hAnsi="Arial" w:cs="Arial" w:hint="eastAsia"/>
                <w:color w:val="FF0000"/>
                <w:kern w:val="0"/>
                <w:sz w:val="24"/>
              </w:rPr>
              <w:t>9</w:t>
            </w:r>
            <w:r w:rsidRPr="004827E0">
              <w:rPr>
                <w:rFonts w:ascii="Arial" w:eastAsia="ＭＳ Ｐゴシック" w:hAnsi="Arial" w:cs="Arial"/>
                <w:color w:val="FF0000"/>
                <w:kern w:val="0"/>
                <w:sz w:val="24"/>
              </w:rPr>
              <w:t>時～</w:t>
            </w:r>
            <w:r w:rsidRPr="004827E0">
              <w:rPr>
                <w:rFonts w:ascii="Arial" w:eastAsia="ＭＳ Ｐゴシック" w:hAnsi="Arial" w:cs="Arial" w:hint="eastAsia"/>
                <w:color w:val="FF0000"/>
                <w:kern w:val="0"/>
                <w:sz w:val="24"/>
              </w:rPr>
              <w:t>17</w:t>
            </w:r>
            <w:r w:rsidRPr="004827E0">
              <w:rPr>
                <w:rFonts w:ascii="Arial" w:eastAsia="ＭＳ Ｐゴシック" w:hAnsi="Arial" w:cs="Arial"/>
                <w:color w:val="FF0000"/>
                <w:kern w:val="0"/>
                <w:sz w:val="24"/>
              </w:rPr>
              <w:t>時）</w:t>
            </w:r>
          </w:p>
          <w:p w14:paraId="6EEAEB73" w14:textId="6643A852" w:rsidR="004F0C8C" w:rsidRPr="00697F95" w:rsidRDefault="00697F95" w:rsidP="00697F95">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4827E0">
              <w:rPr>
                <w:rFonts w:ascii="Arial" w:eastAsia="ＭＳ Ｐゴシック" w:hAnsi="Arial" w:cs="Arial" w:hint="eastAsia"/>
                <w:color w:val="FF0000"/>
                <w:kern w:val="0"/>
                <w:sz w:val="24"/>
              </w:rPr>
              <w:t>06-6929-1221</w:t>
            </w:r>
            <w:r w:rsidRPr="004827E0">
              <w:rPr>
                <w:rFonts w:ascii="Arial" w:eastAsia="ＭＳ Ｐゴシック" w:hAnsi="Arial" w:cs="Arial" w:hint="eastAsia"/>
                <w:color w:val="FF0000"/>
                <w:kern w:val="0"/>
                <w:sz w:val="24"/>
              </w:rPr>
              <w:t>（病院代表・</w:t>
            </w:r>
            <w:r w:rsidRPr="004827E0">
              <w:rPr>
                <w:rFonts w:ascii="Arial" w:eastAsia="ＭＳ Ｐゴシック" w:hAnsi="Arial" w:cs="Arial" w:hint="eastAsia"/>
                <w:color w:val="FF0000"/>
                <w:kern w:val="0"/>
                <w:sz w:val="24"/>
              </w:rPr>
              <w:t>24</w:t>
            </w:r>
            <w:r w:rsidRPr="004827E0">
              <w:rPr>
                <w:rFonts w:ascii="Arial" w:eastAsia="ＭＳ Ｐゴシック" w:hAnsi="Arial" w:cs="Arial" w:hint="eastAsia"/>
                <w:color w:val="FF0000"/>
                <w:kern w:val="0"/>
                <w:sz w:val="24"/>
              </w:rPr>
              <w:t>時間対応）</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lastRenderedPageBreak/>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0873138C"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41C195EF" w14:textId="13E4D7E8" w:rsidR="007074D9" w:rsidRDefault="007074D9" w:rsidP="006D14EE">
      <w:pPr>
        <w:widowControl/>
        <w:spacing w:line="360" w:lineRule="exact"/>
        <w:jc w:val="left"/>
        <w:rPr>
          <w:rFonts w:ascii="Arial" w:eastAsia="ＭＳ Ｐゴシック" w:hAnsi="Arial" w:cs="Arial"/>
          <w:sz w:val="28"/>
          <w:szCs w:val="28"/>
        </w:rPr>
      </w:pPr>
    </w:p>
    <w:p w14:paraId="4D3B8EDC" w14:textId="45645ED9" w:rsidR="007074D9" w:rsidRDefault="007074D9" w:rsidP="006D14EE">
      <w:pPr>
        <w:widowControl/>
        <w:spacing w:line="360" w:lineRule="exact"/>
        <w:jc w:val="left"/>
        <w:rPr>
          <w:rFonts w:ascii="Arial" w:eastAsia="ＭＳ Ｐゴシック" w:hAnsi="Arial" w:cs="Arial"/>
          <w:sz w:val="28"/>
          <w:szCs w:val="28"/>
        </w:rPr>
      </w:pPr>
    </w:p>
    <w:p w14:paraId="3697795C" w14:textId="3E89E47E" w:rsidR="007074D9" w:rsidRDefault="007074D9" w:rsidP="006D14EE">
      <w:pPr>
        <w:widowControl/>
        <w:spacing w:line="360" w:lineRule="exact"/>
        <w:jc w:val="left"/>
        <w:rPr>
          <w:rFonts w:ascii="Arial" w:eastAsia="ＭＳ Ｐゴシック" w:hAnsi="Arial" w:cs="Arial"/>
          <w:sz w:val="28"/>
          <w:szCs w:val="28"/>
        </w:rPr>
      </w:pPr>
    </w:p>
    <w:p w14:paraId="4B0F8A24" w14:textId="3F51D2DD" w:rsidR="007074D9" w:rsidRDefault="007074D9" w:rsidP="006D14EE">
      <w:pPr>
        <w:widowControl/>
        <w:spacing w:line="360" w:lineRule="exact"/>
        <w:jc w:val="left"/>
        <w:rPr>
          <w:rFonts w:ascii="Arial" w:eastAsia="ＭＳ Ｐゴシック" w:hAnsi="Arial" w:cs="Arial"/>
          <w:sz w:val="28"/>
          <w:szCs w:val="28"/>
        </w:rPr>
      </w:pPr>
    </w:p>
    <w:p w14:paraId="41134EF0" w14:textId="5B9018E6" w:rsidR="007074D9" w:rsidRDefault="007074D9" w:rsidP="006D14EE">
      <w:pPr>
        <w:widowControl/>
        <w:spacing w:line="360" w:lineRule="exact"/>
        <w:jc w:val="left"/>
        <w:rPr>
          <w:rFonts w:ascii="Arial" w:eastAsia="ＭＳ Ｐゴシック" w:hAnsi="Arial" w:cs="Arial"/>
          <w:sz w:val="28"/>
          <w:szCs w:val="28"/>
        </w:rPr>
      </w:pPr>
    </w:p>
    <w:p w14:paraId="421806EC" w14:textId="7564FBE1" w:rsidR="007074D9" w:rsidRDefault="007074D9" w:rsidP="006D14EE">
      <w:pPr>
        <w:widowControl/>
        <w:spacing w:line="360" w:lineRule="exact"/>
        <w:jc w:val="left"/>
        <w:rPr>
          <w:rFonts w:ascii="Arial" w:eastAsia="ＭＳ Ｐゴシック" w:hAnsi="Arial" w:cs="Arial"/>
          <w:sz w:val="28"/>
          <w:szCs w:val="28"/>
        </w:rPr>
      </w:pPr>
    </w:p>
    <w:p w14:paraId="3E1FD9FA" w14:textId="3FD6A703" w:rsidR="007074D9" w:rsidRDefault="007074D9" w:rsidP="006D14EE">
      <w:pPr>
        <w:widowControl/>
        <w:spacing w:line="360" w:lineRule="exact"/>
        <w:jc w:val="left"/>
        <w:rPr>
          <w:rFonts w:ascii="Arial" w:eastAsia="ＭＳ Ｐゴシック" w:hAnsi="Arial" w:cs="Arial"/>
          <w:sz w:val="28"/>
          <w:szCs w:val="28"/>
        </w:rPr>
      </w:pPr>
    </w:p>
    <w:p w14:paraId="28D1E606" w14:textId="18E422CA" w:rsidR="007074D9" w:rsidRDefault="007074D9" w:rsidP="006D14EE">
      <w:pPr>
        <w:widowControl/>
        <w:spacing w:line="360" w:lineRule="exact"/>
        <w:jc w:val="left"/>
        <w:rPr>
          <w:rFonts w:ascii="Arial" w:eastAsia="ＭＳ Ｐゴシック" w:hAnsi="Arial" w:cs="Arial"/>
          <w:sz w:val="28"/>
          <w:szCs w:val="28"/>
        </w:rPr>
      </w:pPr>
    </w:p>
    <w:p w14:paraId="031768D1" w14:textId="00099C51" w:rsidR="007074D9" w:rsidRDefault="007074D9" w:rsidP="006D14EE">
      <w:pPr>
        <w:widowControl/>
        <w:spacing w:line="360" w:lineRule="exact"/>
        <w:jc w:val="left"/>
        <w:rPr>
          <w:rFonts w:ascii="Arial" w:eastAsia="ＭＳ Ｐゴシック" w:hAnsi="Arial" w:cs="Arial"/>
          <w:sz w:val="28"/>
          <w:szCs w:val="28"/>
        </w:rPr>
      </w:pPr>
    </w:p>
    <w:p w14:paraId="0BBE6FB9" w14:textId="554AEE9D" w:rsidR="007074D9" w:rsidRDefault="007074D9" w:rsidP="006D14EE">
      <w:pPr>
        <w:widowControl/>
        <w:spacing w:line="360" w:lineRule="exact"/>
        <w:jc w:val="left"/>
        <w:rPr>
          <w:rFonts w:ascii="Arial" w:eastAsia="ＭＳ Ｐゴシック" w:hAnsi="Arial" w:cs="Arial"/>
          <w:sz w:val="28"/>
          <w:szCs w:val="28"/>
        </w:rPr>
      </w:pPr>
    </w:p>
    <w:p w14:paraId="36B0EA6E" w14:textId="06EE32E7" w:rsidR="007074D9" w:rsidRDefault="007074D9" w:rsidP="006D14EE">
      <w:pPr>
        <w:widowControl/>
        <w:spacing w:line="360" w:lineRule="exact"/>
        <w:jc w:val="left"/>
        <w:rPr>
          <w:rFonts w:ascii="Arial" w:eastAsia="ＭＳ Ｐゴシック" w:hAnsi="Arial" w:cs="Arial"/>
          <w:sz w:val="28"/>
          <w:szCs w:val="28"/>
        </w:rPr>
      </w:pPr>
    </w:p>
    <w:p w14:paraId="7B236EF4" w14:textId="43088AEA" w:rsidR="007074D9" w:rsidRDefault="007074D9" w:rsidP="006D14EE">
      <w:pPr>
        <w:widowControl/>
        <w:spacing w:line="360" w:lineRule="exact"/>
        <w:jc w:val="left"/>
        <w:rPr>
          <w:rFonts w:ascii="Arial" w:eastAsia="ＭＳ Ｐゴシック" w:hAnsi="Arial" w:cs="Arial"/>
          <w:sz w:val="28"/>
          <w:szCs w:val="28"/>
        </w:rPr>
      </w:pPr>
    </w:p>
    <w:p w14:paraId="39C607E7" w14:textId="1A435689" w:rsidR="007074D9" w:rsidRDefault="007074D9" w:rsidP="006D14EE">
      <w:pPr>
        <w:widowControl/>
        <w:spacing w:line="360" w:lineRule="exact"/>
        <w:jc w:val="left"/>
        <w:rPr>
          <w:rFonts w:ascii="Arial" w:eastAsia="ＭＳ Ｐゴシック" w:hAnsi="Arial" w:cs="Arial"/>
          <w:sz w:val="28"/>
          <w:szCs w:val="28"/>
        </w:rPr>
      </w:pPr>
    </w:p>
    <w:p w14:paraId="245B7460" w14:textId="0F3C74A7" w:rsidR="007074D9" w:rsidRDefault="007074D9" w:rsidP="006D14EE">
      <w:pPr>
        <w:widowControl/>
        <w:spacing w:line="360" w:lineRule="exact"/>
        <w:jc w:val="left"/>
        <w:rPr>
          <w:rFonts w:ascii="Arial" w:eastAsia="ＭＳ Ｐゴシック" w:hAnsi="Arial" w:cs="Arial"/>
          <w:sz w:val="28"/>
          <w:szCs w:val="28"/>
        </w:rPr>
      </w:pPr>
    </w:p>
    <w:p w14:paraId="1D53F526" w14:textId="3760A893" w:rsidR="007074D9" w:rsidRDefault="007074D9" w:rsidP="006D14EE">
      <w:pPr>
        <w:widowControl/>
        <w:spacing w:line="360" w:lineRule="exact"/>
        <w:jc w:val="left"/>
        <w:rPr>
          <w:rFonts w:ascii="Arial" w:eastAsia="ＭＳ Ｐゴシック" w:hAnsi="Arial" w:cs="Arial"/>
          <w:sz w:val="28"/>
          <w:szCs w:val="28"/>
        </w:rPr>
      </w:pPr>
    </w:p>
    <w:p w14:paraId="122FD444" w14:textId="29F7810A" w:rsidR="007074D9" w:rsidRDefault="007074D9" w:rsidP="006D14EE">
      <w:pPr>
        <w:widowControl/>
        <w:spacing w:line="360" w:lineRule="exact"/>
        <w:jc w:val="left"/>
        <w:rPr>
          <w:rFonts w:ascii="Arial" w:eastAsia="ＭＳ Ｐゴシック" w:hAnsi="Arial" w:cs="Arial"/>
          <w:sz w:val="28"/>
          <w:szCs w:val="28"/>
        </w:rPr>
      </w:pPr>
    </w:p>
    <w:p w14:paraId="171E1D00" w14:textId="14B34F1A" w:rsidR="007074D9" w:rsidRDefault="007074D9" w:rsidP="006D14EE">
      <w:pPr>
        <w:widowControl/>
        <w:spacing w:line="360" w:lineRule="exact"/>
        <w:jc w:val="left"/>
        <w:rPr>
          <w:rFonts w:ascii="Arial" w:eastAsia="ＭＳ Ｐゴシック" w:hAnsi="Arial" w:cs="Arial"/>
          <w:sz w:val="28"/>
          <w:szCs w:val="28"/>
        </w:rPr>
      </w:pPr>
    </w:p>
    <w:p w14:paraId="3DEE4CE5" w14:textId="05892A00" w:rsidR="007074D9" w:rsidRDefault="007074D9" w:rsidP="006D14EE">
      <w:pPr>
        <w:widowControl/>
        <w:spacing w:line="360" w:lineRule="exact"/>
        <w:jc w:val="left"/>
        <w:rPr>
          <w:rFonts w:ascii="Arial" w:eastAsia="ＭＳ Ｐゴシック" w:hAnsi="Arial" w:cs="Arial"/>
          <w:sz w:val="28"/>
          <w:szCs w:val="28"/>
        </w:rPr>
      </w:pPr>
    </w:p>
    <w:p w14:paraId="7A1CEDE8" w14:textId="16FA9261" w:rsidR="007074D9" w:rsidRDefault="007074D9" w:rsidP="006D14EE">
      <w:pPr>
        <w:widowControl/>
        <w:spacing w:line="360" w:lineRule="exact"/>
        <w:jc w:val="left"/>
        <w:rPr>
          <w:rFonts w:ascii="Arial" w:eastAsia="ＭＳ Ｐゴシック" w:hAnsi="Arial" w:cs="Arial"/>
          <w:sz w:val="28"/>
          <w:szCs w:val="28"/>
        </w:rPr>
      </w:pPr>
    </w:p>
    <w:p w14:paraId="25CE3EEC" w14:textId="40480029" w:rsidR="007074D9" w:rsidRDefault="007074D9" w:rsidP="006D14EE">
      <w:pPr>
        <w:widowControl/>
        <w:spacing w:line="360" w:lineRule="exact"/>
        <w:jc w:val="left"/>
        <w:rPr>
          <w:rFonts w:ascii="Arial" w:eastAsia="ＭＳ Ｐゴシック" w:hAnsi="Arial" w:cs="Arial"/>
          <w:sz w:val="28"/>
          <w:szCs w:val="28"/>
        </w:rPr>
      </w:pPr>
    </w:p>
    <w:p w14:paraId="253B0C99" w14:textId="4E710AC9" w:rsidR="007074D9" w:rsidRDefault="007074D9" w:rsidP="006D14EE">
      <w:pPr>
        <w:widowControl/>
        <w:spacing w:line="360" w:lineRule="exact"/>
        <w:jc w:val="left"/>
        <w:rPr>
          <w:rFonts w:ascii="Arial" w:eastAsia="ＭＳ Ｐゴシック" w:hAnsi="Arial" w:cs="Arial"/>
          <w:sz w:val="28"/>
          <w:szCs w:val="28"/>
        </w:rPr>
      </w:pPr>
    </w:p>
    <w:p w14:paraId="61B78D72" w14:textId="54B70D9A" w:rsidR="007074D9" w:rsidRDefault="007074D9" w:rsidP="006D14EE">
      <w:pPr>
        <w:widowControl/>
        <w:spacing w:line="360" w:lineRule="exact"/>
        <w:jc w:val="left"/>
        <w:rPr>
          <w:rFonts w:ascii="Arial" w:eastAsia="ＭＳ Ｐゴシック" w:hAnsi="Arial" w:cs="Arial"/>
          <w:sz w:val="28"/>
          <w:szCs w:val="28"/>
        </w:rPr>
      </w:pPr>
    </w:p>
    <w:p w14:paraId="0D91A943" w14:textId="34D3DC38" w:rsidR="007074D9" w:rsidRDefault="007074D9" w:rsidP="006D14EE">
      <w:pPr>
        <w:widowControl/>
        <w:spacing w:line="360" w:lineRule="exact"/>
        <w:jc w:val="left"/>
        <w:rPr>
          <w:rFonts w:ascii="Arial" w:eastAsia="ＭＳ Ｐゴシック" w:hAnsi="Arial" w:cs="Arial"/>
          <w:sz w:val="28"/>
          <w:szCs w:val="28"/>
        </w:rPr>
      </w:pPr>
    </w:p>
    <w:p w14:paraId="3EB41AF9" w14:textId="2BE02D5C" w:rsidR="007074D9" w:rsidRDefault="007074D9" w:rsidP="006D14EE">
      <w:pPr>
        <w:widowControl/>
        <w:spacing w:line="360" w:lineRule="exact"/>
        <w:jc w:val="left"/>
        <w:rPr>
          <w:rFonts w:ascii="Arial" w:eastAsia="ＭＳ Ｐゴシック" w:hAnsi="Arial" w:cs="Arial"/>
          <w:sz w:val="28"/>
          <w:szCs w:val="28"/>
        </w:rPr>
      </w:pPr>
    </w:p>
    <w:p w14:paraId="5238E029" w14:textId="30CE0506" w:rsidR="007074D9" w:rsidRDefault="007074D9" w:rsidP="006D14EE">
      <w:pPr>
        <w:widowControl/>
        <w:spacing w:line="360" w:lineRule="exact"/>
        <w:jc w:val="left"/>
        <w:rPr>
          <w:rFonts w:ascii="Arial" w:eastAsia="ＭＳ Ｐゴシック" w:hAnsi="Arial" w:cs="Arial"/>
          <w:sz w:val="28"/>
          <w:szCs w:val="28"/>
        </w:rPr>
      </w:pPr>
    </w:p>
    <w:p w14:paraId="6AA37AD6" w14:textId="278D3CAE" w:rsidR="007074D9" w:rsidRDefault="007074D9" w:rsidP="006D14EE">
      <w:pPr>
        <w:widowControl/>
        <w:spacing w:line="360" w:lineRule="exact"/>
        <w:jc w:val="left"/>
        <w:rPr>
          <w:rFonts w:ascii="Arial" w:eastAsia="ＭＳ Ｐゴシック" w:hAnsi="Arial" w:cs="Arial"/>
          <w:sz w:val="28"/>
          <w:szCs w:val="28"/>
        </w:rPr>
      </w:pPr>
    </w:p>
    <w:p w14:paraId="705DB18E" w14:textId="18816C52" w:rsidR="007074D9" w:rsidRDefault="007074D9" w:rsidP="006D14EE">
      <w:pPr>
        <w:widowControl/>
        <w:spacing w:line="360" w:lineRule="exact"/>
        <w:jc w:val="left"/>
        <w:rPr>
          <w:rFonts w:ascii="Arial" w:eastAsia="ＭＳ Ｐゴシック" w:hAnsi="Arial" w:cs="Arial"/>
          <w:sz w:val="28"/>
          <w:szCs w:val="28"/>
        </w:rPr>
      </w:pPr>
    </w:p>
    <w:p w14:paraId="38255058" w14:textId="5E80F861" w:rsidR="007074D9" w:rsidRDefault="007074D9" w:rsidP="006D14EE">
      <w:pPr>
        <w:widowControl/>
        <w:spacing w:line="360" w:lineRule="exact"/>
        <w:jc w:val="left"/>
        <w:rPr>
          <w:rFonts w:ascii="Arial" w:eastAsia="ＭＳ Ｐゴシック" w:hAnsi="Arial" w:cs="Arial"/>
          <w:sz w:val="28"/>
          <w:szCs w:val="28"/>
        </w:rPr>
      </w:pPr>
    </w:p>
    <w:p w14:paraId="14C588DE" w14:textId="4685E860" w:rsidR="007074D9" w:rsidRDefault="007074D9" w:rsidP="006D14EE">
      <w:pPr>
        <w:widowControl/>
        <w:spacing w:line="360" w:lineRule="exact"/>
        <w:jc w:val="left"/>
        <w:rPr>
          <w:rFonts w:ascii="Arial" w:eastAsia="ＭＳ Ｐゴシック" w:hAnsi="Arial" w:cs="Arial"/>
          <w:sz w:val="28"/>
          <w:szCs w:val="28"/>
        </w:rPr>
      </w:pPr>
    </w:p>
    <w:p w14:paraId="1A3081DF" w14:textId="3A4FE378" w:rsidR="007074D9" w:rsidRDefault="007074D9" w:rsidP="006D14EE">
      <w:pPr>
        <w:widowControl/>
        <w:spacing w:line="360" w:lineRule="exact"/>
        <w:jc w:val="left"/>
        <w:rPr>
          <w:rFonts w:ascii="Arial" w:eastAsia="ＭＳ Ｐゴシック" w:hAnsi="Arial" w:cs="Arial"/>
          <w:sz w:val="28"/>
          <w:szCs w:val="28"/>
        </w:rPr>
      </w:pPr>
    </w:p>
    <w:p w14:paraId="25D6513B" w14:textId="05A47EC0" w:rsidR="007074D9" w:rsidRDefault="007074D9" w:rsidP="006D14EE">
      <w:pPr>
        <w:widowControl/>
        <w:spacing w:line="360" w:lineRule="exact"/>
        <w:jc w:val="left"/>
        <w:rPr>
          <w:rFonts w:ascii="Arial" w:eastAsia="ＭＳ Ｐゴシック" w:hAnsi="Arial" w:cs="Arial"/>
          <w:sz w:val="28"/>
          <w:szCs w:val="28"/>
        </w:rPr>
      </w:pPr>
    </w:p>
    <w:p w14:paraId="129F35F0" w14:textId="5885EE97" w:rsidR="007074D9" w:rsidRDefault="007074D9" w:rsidP="006D14EE">
      <w:pPr>
        <w:widowControl/>
        <w:spacing w:line="360" w:lineRule="exact"/>
        <w:jc w:val="left"/>
        <w:rPr>
          <w:rFonts w:ascii="Arial" w:eastAsia="ＭＳ Ｐゴシック" w:hAnsi="Arial" w:cs="Arial"/>
          <w:sz w:val="28"/>
          <w:szCs w:val="28"/>
        </w:rPr>
      </w:pPr>
    </w:p>
    <w:p w14:paraId="251EFCC3" w14:textId="77777777" w:rsidR="007074D9" w:rsidRDefault="007074D9" w:rsidP="006D14EE">
      <w:pPr>
        <w:widowControl/>
        <w:spacing w:line="360" w:lineRule="exact"/>
        <w:jc w:val="left"/>
        <w:rPr>
          <w:rFonts w:ascii="Arial" w:eastAsia="ＭＳ Ｐゴシック" w:hAnsi="Arial" w:cs="Arial" w:hint="eastAsia"/>
          <w:sz w:val="28"/>
          <w:szCs w:val="28"/>
        </w:rPr>
      </w:pPr>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lastRenderedPageBreak/>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8EWA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eEKGhz6WkG6xPQ3d9BjFZwW+&#10;Yc6MfWAaxwU7whWw93hkJWAt2FuU5KC//s3v8lFFjFJS4/gl1HxZMy0oKT9J1Pd9hBzgvPrL4HLU&#10;x4s+jyzPI3Jd3QBOeITLprg3Xb4tD2amoXrCTZm6qhhikmPthNqDeWO7pcBN42I69Uk4oYrZuVwo&#10;7qAdlY7hx+aJabWXwaKAd3AYVBa/UqPL7fSYri1khZfK8dyxuqcfp9uLvd9Etz7nd591+r+Y/A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SyfBFgCAAB3BAAADgAAAAAAAAAAAAAAAAAuAgAAZHJzL2Uyb0RvYy54bWxQSwEC&#10;LQAUAAYACAAAACEAm5qEn9wAAAAEAQAADwAAAAAAAAAAAAAAAACyBAAAZHJzL2Rvd25yZXYueG1s&#10;UEsFBgAAAAAEAAQA8wAAALsFA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E14F0C">
        <w:rPr>
          <w:color w:val="auto"/>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E14F0C">
        <w:rPr>
          <w:color w:val="auto"/>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E5F96B" w14:textId="77777777" w:rsidR="004827E0" w:rsidRPr="004827E0" w:rsidRDefault="004827E0" w:rsidP="004827E0">
            <w:pPr>
              <w:widowControl/>
              <w:spacing w:line="360" w:lineRule="exact"/>
              <w:ind w:rightChars="63" w:right="132" w:firstLineChars="50" w:firstLine="120"/>
              <w:jc w:val="left"/>
              <w:textAlignment w:val="baseline"/>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治験責任医師</w:t>
            </w:r>
          </w:p>
          <w:p w14:paraId="559E4D12"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診療科：</w:t>
            </w:r>
          </w:p>
          <w:p w14:paraId="34FF8528"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u w:val="single"/>
                <w:lang w:eastAsia="zh-CN"/>
              </w:rPr>
            </w:pPr>
            <w:r w:rsidRPr="004827E0">
              <w:rPr>
                <w:rFonts w:ascii="Arial" w:eastAsia="ＭＳ Ｐゴシック" w:hAnsi="Arial" w:cs="Arial" w:hint="eastAsia"/>
                <w:color w:val="FF0000"/>
                <w:sz w:val="24"/>
                <w:lang w:eastAsia="zh-CN"/>
              </w:rPr>
              <w:t>氏名</w:t>
            </w:r>
            <w:r w:rsidRPr="004827E0">
              <w:rPr>
                <w:rFonts w:ascii="Arial" w:eastAsia="ＭＳ Ｐゴシック" w:hAnsi="Arial" w:cs="Arial"/>
                <w:color w:val="FF0000"/>
                <w:sz w:val="24"/>
                <w:lang w:eastAsia="zh-CN"/>
              </w:rPr>
              <w:t>：</w:t>
            </w:r>
          </w:p>
          <w:p w14:paraId="49A40C4C"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連絡先：</w:t>
            </w:r>
            <w:r w:rsidRPr="004827E0">
              <w:rPr>
                <w:rFonts w:ascii="Arial" w:eastAsia="ＭＳ Ｐゴシック" w:hAnsi="Arial" w:cs="Arial" w:hint="eastAsia"/>
                <w:color w:val="FF0000"/>
                <w:sz w:val="24"/>
                <w:lang w:eastAsia="zh-CN"/>
              </w:rPr>
              <w:t>06-6929-1221</w:t>
            </w:r>
            <w:r w:rsidRPr="004827E0">
              <w:rPr>
                <w:rFonts w:ascii="Arial" w:eastAsia="ＭＳ Ｐゴシック" w:hAnsi="Arial" w:cs="Arial"/>
                <w:color w:val="FF0000"/>
                <w:sz w:val="24"/>
                <w:lang w:eastAsia="zh-CN"/>
              </w:rPr>
              <w:t>（</w:t>
            </w:r>
            <w:r w:rsidRPr="004827E0">
              <w:rPr>
                <w:rFonts w:ascii="Arial" w:eastAsia="ＭＳ Ｐゴシック" w:hAnsi="Arial" w:cs="Arial" w:hint="eastAsia"/>
                <w:color w:val="FF0000"/>
                <w:sz w:val="24"/>
                <w:lang w:eastAsia="zh-CN"/>
              </w:rPr>
              <w:t>病院</w:t>
            </w:r>
            <w:r w:rsidRPr="004827E0">
              <w:rPr>
                <w:rFonts w:ascii="Arial" w:eastAsia="ＭＳ Ｐゴシック" w:hAnsi="Arial" w:cs="Arial"/>
                <w:color w:val="FF0000"/>
                <w:sz w:val="24"/>
                <w:lang w:eastAsia="zh-CN"/>
              </w:rPr>
              <w:t>代表</w:t>
            </w:r>
            <w:r w:rsidRPr="004827E0">
              <w:rPr>
                <w:rFonts w:ascii="Arial" w:eastAsia="ＭＳ Ｐゴシック" w:hAnsi="Arial" w:cs="Arial" w:hint="eastAsia"/>
                <w:color w:val="FF0000"/>
                <w:sz w:val="24"/>
                <w:lang w:eastAsia="zh-CN"/>
              </w:rPr>
              <w:t>・</w:t>
            </w:r>
            <w:r w:rsidRPr="004827E0">
              <w:rPr>
                <w:rFonts w:ascii="Arial" w:eastAsia="ＭＳ Ｐゴシック" w:hAnsi="Arial" w:cs="Arial" w:hint="eastAsia"/>
                <w:color w:val="FF0000"/>
                <w:sz w:val="24"/>
                <w:lang w:eastAsia="zh-CN"/>
              </w:rPr>
              <w:t>24</w:t>
            </w:r>
            <w:r w:rsidRPr="004827E0">
              <w:rPr>
                <w:rFonts w:ascii="Arial" w:eastAsia="ＭＳ Ｐゴシック" w:hAnsi="Arial" w:cs="Arial" w:hint="eastAsia"/>
                <w:color w:val="FF0000"/>
                <w:sz w:val="24"/>
                <w:lang w:eastAsia="zh-CN"/>
              </w:rPr>
              <w:t>時間対応</w:t>
            </w:r>
            <w:r w:rsidRPr="004827E0">
              <w:rPr>
                <w:rFonts w:ascii="Arial" w:eastAsia="ＭＳ Ｐゴシック" w:hAnsi="Arial" w:cs="Arial"/>
                <w:color w:val="FF0000"/>
                <w:sz w:val="24"/>
                <w:lang w:eastAsia="zh-CN"/>
              </w:rPr>
              <w:t>）</w:t>
            </w:r>
          </w:p>
          <w:p w14:paraId="3578A55D" w14:textId="77777777" w:rsidR="004827E0" w:rsidRPr="004827E0" w:rsidRDefault="004827E0" w:rsidP="004827E0">
            <w:pPr>
              <w:widowControl/>
              <w:spacing w:line="360" w:lineRule="exact"/>
              <w:ind w:rightChars="63" w:right="132" w:firstLineChars="50" w:firstLine="120"/>
              <w:jc w:val="left"/>
              <w:textAlignment w:val="baseline"/>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相談窓口</w:t>
            </w:r>
          </w:p>
          <w:p w14:paraId="706CADE2"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lang w:eastAsia="zh-CN"/>
              </w:rPr>
            </w:pPr>
            <w:r w:rsidRPr="004827E0">
              <w:rPr>
                <w:rFonts w:ascii="Arial" w:eastAsia="ＭＳ Ｐゴシック" w:hAnsi="Arial" w:cs="Arial" w:hint="eastAsia"/>
                <w:color w:val="FF0000"/>
                <w:sz w:val="24"/>
                <w:lang w:eastAsia="zh-CN"/>
              </w:rPr>
              <w:t>治験担当医師氏名：</w:t>
            </w:r>
          </w:p>
          <w:p w14:paraId="1457B3C9"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lang w:eastAsia="zh-CN"/>
              </w:rPr>
            </w:pPr>
            <w:r w:rsidRPr="004827E0">
              <w:rPr>
                <w:rFonts w:ascii="Arial" w:eastAsia="ＭＳ Ｐゴシック" w:hAnsi="Arial" w:cs="Arial" w:hint="eastAsia"/>
                <w:color w:val="FF0000"/>
                <w:sz w:val="24"/>
                <w:lang w:eastAsia="zh-CN"/>
              </w:rPr>
              <w:t>連絡先：</w:t>
            </w:r>
            <w:r w:rsidRPr="004827E0">
              <w:rPr>
                <w:rFonts w:ascii="Arial" w:eastAsia="ＭＳ Ｐゴシック" w:hAnsi="Arial" w:cs="Arial" w:hint="eastAsia"/>
                <w:color w:val="FF0000"/>
                <w:sz w:val="24"/>
                <w:lang w:eastAsia="zh-CN"/>
              </w:rPr>
              <w:t>06-6929-1221</w:t>
            </w:r>
            <w:r w:rsidRPr="004827E0">
              <w:rPr>
                <w:rFonts w:ascii="Arial" w:eastAsia="ＭＳ Ｐゴシック" w:hAnsi="Arial" w:cs="Arial"/>
                <w:color w:val="FF0000"/>
                <w:sz w:val="24"/>
                <w:lang w:eastAsia="zh-CN"/>
              </w:rPr>
              <w:t>（</w:t>
            </w:r>
            <w:r w:rsidRPr="004827E0">
              <w:rPr>
                <w:rFonts w:ascii="Arial" w:eastAsia="ＭＳ Ｐゴシック" w:hAnsi="Arial" w:cs="Arial" w:hint="eastAsia"/>
                <w:color w:val="FF0000"/>
                <w:sz w:val="24"/>
                <w:lang w:eastAsia="zh-CN"/>
              </w:rPr>
              <w:t>病院</w:t>
            </w:r>
            <w:r w:rsidRPr="004827E0">
              <w:rPr>
                <w:rFonts w:ascii="Arial" w:eastAsia="ＭＳ Ｐゴシック" w:hAnsi="Arial" w:cs="Arial"/>
                <w:color w:val="FF0000"/>
                <w:sz w:val="24"/>
                <w:lang w:eastAsia="zh-CN"/>
              </w:rPr>
              <w:t>代表</w:t>
            </w:r>
            <w:r w:rsidRPr="004827E0">
              <w:rPr>
                <w:rFonts w:ascii="Arial" w:eastAsia="ＭＳ Ｐゴシック" w:hAnsi="Arial" w:cs="Arial" w:hint="eastAsia"/>
                <w:color w:val="FF0000"/>
                <w:sz w:val="24"/>
                <w:lang w:eastAsia="zh-CN"/>
              </w:rPr>
              <w:t>・</w:t>
            </w:r>
            <w:r w:rsidRPr="004827E0">
              <w:rPr>
                <w:rFonts w:ascii="Arial" w:eastAsia="ＭＳ Ｐゴシック" w:hAnsi="Arial" w:cs="Arial" w:hint="eastAsia"/>
                <w:color w:val="FF0000"/>
                <w:sz w:val="24"/>
                <w:lang w:eastAsia="zh-CN"/>
              </w:rPr>
              <w:t>24</w:t>
            </w:r>
            <w:r w:rsidRPr="004827E0">
              <w:rPr>
                <w:rFonts w:ascii="Arial" w:eastAsia="ＭＳ Ｐゴシック" w:hAnsi="Arial" w:cs="Arial" w:hint="eastAsia"/>
                <w:color w:val="FF0000"/>
                <w:sz w:val="24"/>
                <w:lang w:eastAsia="zh-CN"/>
              </w:rPr>
              <w:t>時間対応</w:t>
            </w:r>
            <w:r w:rsidRPr="004827E0">
              <w:rPr>
                <w:rFonts w:ascii="Arial" w:eastAsia="ＭＳ Ｐゴシック" w:hAnsi="Arial" w:cs="Arial"/>
                <w:color w:val="FF0000"/>
                <w:sz w:val="24"/>
                <w:lang w:eastAsia="zh-CN"/>
              </w:rPr>
              <w:t>）</w:t>
            </w:r>
          </w:p>
          <w:p w14:paraId="0398E317"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lang w:eastAsia="zh-CN"/>
              </w:rPr>
            </w:pPr>
            <w:r w:rsidRPr="004827E0">
              <w:rPr>
                <w:rFonts w:ascii="Arial" w:eastAsia="ＭＳ Ｐゴシック" w:hAnsi="Arial" w:cs="Arial" w:hint="eastAsia"/>
                <w:color w:val="FF0000"/>
                <w:sz w:val="24"/>
                <w:lang w:eastAsia="zh-CN"/>
              </w:rPr>
              <w:t>臨床研究コーディネーター</w:t>
            </w:r>
            <w:r w:rsidRPr="004827E0">
              <w:rPr>
                <w:rFonts w:ascii="Arial" w:eastAsia="ＭＳ Ｐゴシック" w:hAnsi="Arial" w:cs="Arial"/>
                <w:color w:val="FF0000"/>
                <w:sz w:val="24"/>
                <w:lang w:eastAsia="zh-CN"/>
              </w:rPr>
              <w:t>：</w:t>
            </w:r>
          </w:p>
          <w:p w14:paraId="1B4C9E42"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lang w:eastAsia="zh-CN"/>
              </w:rPr>
            </w:pPr>
            <w:r w:rsidRPr="004827E0">
              <w:rPr>
                <w:rFonts w:ascii="Arial" w:eastAsia="ＭＳ Ｐゴシック" w:hAnsi="Arial" w:cs="Arial"/>
                <w:color w:val="FF0000"/>
                <w:sz w:val="24"/>
                <w:lang w:eastAsia="zh-CN"/>
              </w:rPr>
              <w:t>連絡先：</w:t>
            </w:r>
          </w:p>
          <w:p w14:paraId="65600697" w14:textId="77777777" w:rsidR="004827E0" w:rsidRPr="004827E0"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color w:val="FF0000"/>
                <w:sz w:val="24"/>
                <w:lang w:eastAsia="zh-CN"/>
              </w:rPr>
            </w:pPr>
            <w:r w:rsidRPr="004827E0">
              <w:rPr>
                <w:rFonts w:ascii="Arial" w:eastAsia="ＭＳ Ｐゴシック" w:hAnsi="Arial" w:cs="Arial" w:hint="eastAsia"/>
                <w:color w:val="FF0000"/>
                <w:sz w:val="24"/>
                <w:lang w:eastAsia="zh-CN"/>
              </w:rPr>
              <w:t>06-6929-3269</w:t>
            </w:r>
            <w:r w:rsidRPr="004827E0">
              <w:rPr>
                <w:rFonts w:ascii="Arial" w:eastAsia="ＭＳ Ｐゴシック" w:hAnsi="Arial" w:cs="Arial"/>
                <w:color w:val="FF0000"/>
                <w:sz w:val="24"/>
                <w:lang w:eastAsia="zh-CN"/>
              </w:rPr>
              <w:t>（</w:t>
            </w:r>
            <w:r w:rsidRPr="004827E0">
              <w:rPr>
                <w:rFonts w:ascii="Arial" w:eastAsia="ＭＳ Ｐゴシック" w:hAnsi="Arial" w:cs="Arial" w:hint="eastAsia"/>
                <w:color w:val="FF0000"/>
                <w:sz w:val="24"/>
                <w:lang w:eastAsia="zh-CN"/>
              </w:rPr>
              <w:t>治験管理室直通・</w:t>
            </w:r>
            <w:r w:rsidRPr="004827E0">
              <w:rPr>
                <w:rFonts w:ascii="Arial" w:eastAsia="ＭＳ Ｐゴシック" w:hAnsi="Arial" w:cs="Arial"/>
                <w:color w:val="FF0000"/>
                <w:sz w:val="24"/>
                <w:lang w:eastAsia="zh-CN"/>
              </w:rPr>
              <w:t>平日</w:t>
            </w:r>
            <w:r w:rsidRPr="004827E0">
              <w:rPr>
                <w:rFonts w:ascii="Arial" w:eastAsia="ＭＳ Ｐゴシック" w:hAnsi="Arial" w:cs="Arial" w:hint="eastAsia"/>
                <w:color w:val="FF0000"/>
                <w:sz w:val="24"/>
                <w:lang w:eastAsia="zh-CN"/>
              </w:rPr>
              <w:t>9</w:t>
            </w:r>
            <w:r w:rsidRPr="004827E0">
              <w:rPr>
                <w:rFonts w:ascii="Arial" w:eastAsia="ＭＳ Ｐゴシック" w:hAnsi="Arial" w:cs="Arial"/>
                <w:color w:val="FF0000"/>
                <w:sz w:val="24"/>
                <w:lang w:eastAsia="zh-CN"/>
              </w:rPr>
              <w:t>時～</w:t>
            </w:r>
            <w:r w:rsidRPr="004827E0">
              <w:rPr>
                <w:rFonts w:ascii="Arial" w:eastAsia="ＭＳ Ｐゴシック" w:hAnsi="Arial" w:cs="Arial" w:hint="eastAsia"/>
                <w:color w:val="FF0000"/>
                <w:sz w:val="24"/>
                <w:lang w:eastAsia="zh-CN"/>
              </w:rPr>
              <w:t>17</w:t>
            </w:r>
            <w:r w:rsidRPr="004827E0">
              <w:rPr>
                <w:rFonts w:ascii="Arial" w:eastAsia="ＭＳ Ｐゴシック" w:hAnsi="Arial" w:cs="Arial"/>
                <w:color w:val="FF0000"/>
                <w:sz w:val="24"/>
                <w:lang w:eastAsia="zh-CN"/>
              </w:rPr>
              <w:t>時）</w:t>
            </w:r>
          </w:p>
          <w:p w14:paraId="7A796ED3" w14:textId="2FE9CD09" w:rsidR="000C0CCE" w:rsidRPr="00D06F63" w:rsidRDefault="004827E0" w:rsidP="004827E0">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4827E0">
              <w:rPr>
                <w:rFonts w:ascii="Arial" w:eastAsia="ＭＳ Ｐゴシック" w:hAnsi="Arial" w:cs="Arial" w:hint="eastAsia"/>
                <w:color w:val="FF0000"/>
                <w:sz w:val="24"/>
                <w:lang w:eastAsia="zh-CN"/>
              </w:rPr>
              <w:t>06-6929-1221</w:t>
            </w:r>
            <w:r w:rsidRPr="004827E0">
              <w:rPr>
                <w:rFonts w:ascii="Arial" w:eastAsia="ＭＳ Ｐゴシック" w:hAnsi="Arial" w:cs="Arial" w:hint="eastAsia"/>
                <w:color w:val="FF0000"/>
                <w:sz w:val="24"/>
                <w:lang w:eastAsia="zh-CN"/>
              </w:rPr>
              <w:t>（病院代表・</w:t>
            </w:r>
            <w:r w:rsidRPr="004827E0">
              <w:rPr>
                <w:rFonts w:ascii="Arial" w:eastAsia="ＭＳ Ｐゴシック" w:hAnsi="Arial" w:cs="Arial" w:hint="eastAsia"/>
                <w:color w:val="FF0000"/>
                <w:sz w:val="24"/>
                <w:lang w:eastAsia="zh-CN"/>
              </w:rPr>
              <w:t>24</w:t>
            </w:r>
            <w:r w:rsidRPr="004827E0">
              <w:rPr>
                <w:rFonts w:ascii="Arial" w:eastAsia="ＭＳ Ｐゴシック" w:hAnsi="Arial" w:cs="Arial" w:hint="eastAsia"/>
                <w:color w:val="FF0000"/>
                <w:sz w:val="24"/>
                <w:lang w:eastAsia="zh-CN"/>
              </w:rPr>
              <w:t>時間対応）</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14D26588" w:rsid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DD2B1" w14:textId="2F5EDEA1" w:rsidR="00715F34" w:rsidRPr="00715F34" w:rsidRDefault="00715F34" w:rsidP="00715F34">
            <w:pPr>
              <w:pStyle w:val="10"/>
              <w:numPr>
                <w:ilvl w:val="0"/>
                <w:numId w:val="0"/>
              </w:numPr>
              <w:ind w:left="652" w:right="105"/>
              <w:rPr>
                <w:rFonts w:hint="eastAsia"/>
                <w:b/>
                <w:bCs/>
                <w:color w:val="FF0000"/>
              </w:rPr>
            </w:pPr>
            <w:r w:rsidRPr="00715F34">
              <w:rPr>
                <w:rFonts w:hint="eastAsia"/>
                <w:b/>
                <w:bCs/>
                <w:color w:val="FF0000"/>
              </w:rPr>
              <w:t>SMO</w:t>
            </w:r>
            <w:r w:rsidRPr="00715F34">
              <w:rPr>
                <w:rFonts w:hint="eastAsia"/>
                <w:b/>
                <w:bCs/>
                <w:color w:val="FF0000"/>
              </w:rPr>
              <w:t>委託の場合、相談窓口は担当</w:t>
            </w:r>
            <w:r w:rsidRPr="00715F34">
              <w:rPr>
                <w:rFonts w:hint="eastAsia"/>
                <w:b/>
                <w:bCs/>
                <w:color w:val="FF0000"/>
              </w:rPr>
              <w:t>CRC</w:t>
            </w:r>
            <w:r w:rsidRPr="00715F34">
              <w:rPr>
                <w:rFonts w:hint="eastAsia"/>
                <w:b/>
                <w:bCs/>
                <w:color w:val="FF0000"/>
              </w:rPr>
              <w:t>と相談の上適宜変更する。</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62310437" w14:textId="77777777" w:rsidR="00AD2993" w:rsidRPr="00AD2993" w:rsidRDefault="00AD2993" w:rsidP="00AD2993">
            <w:pPr>
              <w:widowControl/>
              <w:spacing w:line="360" w:lineRule="exact"/>
              <w:ind w:leftChars="50" w:left="105" w:rightChars="63" w:right="132"/>
              <w:jc w:val="left"/>
              <w:textAlignment w:val="baseline"/>
              <w:rPr>
                <w:rFonts w:ascii="Arial" w:eastAsia="ＭＳ Ｐゴシック" w:hAnsi="Arial" w:cs="Arial"/>
                <w:color w:val="FF0000"/>
                <w:sz w:val="24"/>
              </w:rPr>
            </w:pPr>
            <w:r w:rsidRPr="00AD2993">
              <w:rPr>
                <w:rFonts w:ascii="Arial" w:eastAsia="ＭＳ Ｐゴシック" w:hAnsi="Arial" w:cs="Arial"/>
                <w:color w:val="FF0000"/>
                <w:sz w:val="24"/>
              </w:rPr>
              <w:t>治験のための来院ごと、あるいは治験のための入退院</w:t>
            </w:r>
            <w:r w:rsidRPr="00AD2993">
              <w:rPr>
                <w:rFonts w:ascii="Arial" w:eastAsia="ＭＳ Ｐゴシック" w:hAnsi="Arial" w:cs="Arial" w:hint="eastAsia"/>
                <w:color w:val="FF0000"/>
                <w:sz w:val="24"/>
              </w:rPr>
              <w:t>1</w:t>
            </w:r>
            <w:r w:rsidRPr="00AD2993">
              <w:rPr>
                <w:rFonts w:ascii="Arial" w:eastAsia="ＭＳ Ｐゴシック" w:hAnsi="Arial" w:cs="Arial"/>
                <w:color w:val="FF0000"/>
                <w:sz w:val="24"/>
              </w:rPr>
              <w:t>回につき</w:t>
            </w:r>
            <w:r w:rsidRPr="00AD2993">
              <w:rPr>
                <w:rFonts w:ascii="Arial" w:eastAsia="ＭＳ Ｐゴシック" w:hAnsi="Arial" w:cs="Arial" w:hint="eastAsia"/>
                <w:color w:val="FF0000"/>
                <w:sz w:val="24"/>
              </w:rPr>
              <w:t>7000</w:t>
            </w:r>
            <w:r w:rsidRPr="00AD2993">
              <w:rPr>
                <w:rFonts w:ascii="Arial" w:eastAsia="ＭＳ Ｐゴシック" w:hAnsi="Arial" w:cs="Arial"/>
                <w:color w:val="FF0000"/>
                <w:sz w:val="24"/>
              </w:rPr>
              <w:t>円</w:t>
            </w:r>
          </w:p>
          <w:p w14:paraId="0D7B914B" w14:textId="77777777" w:rsidR="00AD2993" w:rsidRPr="00AD2993" w:rsidRDefault="00AD2993" w:rsidP="00C56FE5">
            <w:pPr>
              <w:widowControl/>
              <w:spacing w:line="360" w:lineRule="exact"/>
              <w:ind w:rightChars="63" w:right="132" w:firstLineChars="100" w:firstLine="240"/>
              <w:jc w:val="left"/>
              <w:textAlignment w:val="baseline"/>
              <w:rPr>
                <w:rFonts w:ascii="Arial" w:eastAsia="ＭＳ Ｐゴシック" w:hAnsi="Arial" w:cs="Arial"/>
                <w:color w:val="0070C0"/>
                <w:sz w:val="24"/>
              </w:rPr>
            </w:pPr>
            <w:r w:rsidRPr="00AD2993">
              <w:rPr>
                <w:rFonts w:ascii="Arial" w:eastAsia="ＭＳ Ｐゴシック" w:hAnsi="Arial" w:cs="Arial" w:hint="eastAsia"/>
                <w:sz w:val="24"/>
              </w:rPr>
              <w:t>対象</w:t>
            </w:r>
            <w:r w:rsidRPr="00AD2993">
              <w:rPr>
                <w:rFonts w:ascii="Arial" w:eastAsia="ＭＳ Ｐゴシック" w:hAnsi="Arial" w:cs="Arial"/>
                <w:sz w:val="24"/>
              </w:rPr>
              <w:t>期間：</w:t>
            </w:r>
            <w:r w:rsidRPr="00AD2993">
              <w:rPr>
                <w:rFonts w:ascii="Arial" w:eastAsia="ＭＳ Ｐゴシック" w:hAnsi="Arial" w:cs="Arial" w:hint="eastAsia"/>
                <w:color w:val="0070C0"/>
                <w:sz w:val="24"/>
              </w:rPr>
              <w:t>治験参加同意日</w:t>
            </w:r>
            <w:r w:rsidRPr="00AD2993">
              <w:rPr>
                <w:rFonts w:ascii="Arial" w:eastAsia="ＭＳ Ｐゴシック" w:hAnsi="Arial" w:cs="Arial"/>
                <w:color w:val="0070C0"/>
                <w:sz w:val="24"/>
              </w:rPr>
              <w:t>から観察期間終了まで</w:t>
            </w:r>
          </w:p>
          <w:p w14:paraId="77FCBF0A" w14:textId="77777777" w:rsidR="00AD2993" w:rsidRDefault="00AD2993" w:rsidP="00C56FE5">
            <w:pPr>
              <w:widowControl/>
              <w:spacing w:line="360" w:lineRule="exact"/>
              <w:ind w:rightChars="63" w:right="132" w:firstLineChars="100" w:firstLine="240"/>
              <w:jc w:val="left"/>
              <w:textAlignment w:val="baseline"/>
              <w:rPr>
                <w:rFonts w:ascii="Arial" w:eastAsia="ＭＳ Ｐゴシック" w:hAnsi="Arial" w:cs="Arial"/>
                <w:color w:val="FF0000"/>
                <w:sz w:val="24"/>
              </w:rPr>
            </w:pPr>
            <w:r w:rsidRPr="00AD2993">
              <w:rPr>
                <w:rFonts w:ascii="Arial" w:eastAsia="ＭＳ Ｐゴシック" w:hAnsi="Arial" w:cs="Arial"/>
                <w:sz w:val="24"/>
              </w:rPr>
              <w:t>支払い方法</w:t>
            </w:r>
            <w:r w:rsidRPr="00AD2993">
              <w:rPr>
                <w:rFonts w:ascii="Arial" w:eastAsia="ＭＳ Ｐゴシック" w:hAnsi="Arial" w:cs="Arial" w:hint="eastAsia"/>
                <w:sz w:val="24"/>
              </w:rPr>
              <w:t>：</w:t>
            </w:r>
            <w:r w:rsidRPr="00AD2993">
              <w:rPr>
                <w:rFonts w:ascii="Arial" w:eastAsia="ＭＳ Ｐゴシック" w:hAnsi="Arial" w:cs="Arial"/>
                <w:color w:val="FF0000"/>
                <w:sz w:val="24"/>
              </w:rPr>
              <w:t>月ごとにまとめて、あなたの指定する金融機関の</w:t>
            </w:r>
          </w:p>
          <w:p w14:paraId="25BE35C0" w14:textId="53A4E547" w:rsidR="00B319F1" w:rsidRPr="00B319F1" w:rsidRDefault="00AD2993" w:rsidP="00C56FE5">
            <w:pPr>
              <w:widowControl/>
              <w:spacing w:line="360" w:lineRule="exact"/>
              <w:ind w:rightChars="63" w:right="132" w:firstLineChars="650" w:firstLine="1560"/>
              <w:jc w:val="left"/>
              <w:textAlignment w:val="baseline"/>
              <w:rPr>
                <w:rFonts w:ascii="Arial" w:eastAsia="ＭＳ Ｐゴシック" w:hAnsi="Arial" w:cs="Arial" w:hint="eastAsia"/>
                <w:color w:val="0070C0"/>
                <w:sz w:val="24"/>
              </w:rPr>
            </w:pPr>
            <w:r w:rsidRPr="00AD2993">
              <w:rPr>
                <w:rFonts w:ascii="Arial" w:eastAsia="ＭＳ Ｐゴシック" w:hAnsi="Arial" w:cs="Arial"/>
                <w:color w:val="FF0000"/>
                <w:sz w:val="24"/>
              </w:rPr>
              <w:t>口座に、翌月に振り込まれます。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1A3834" w14:textId="064C89FD"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p w14:paraId="2759A1D2" w14:textId="31FF22C6" w:rsidR="009C61C8" w:rsidRPr="009C61C8" w:rsidRDefault="009C61C8" w:rsidP="009C61C8">
            <w:pPr>
              <w:pStyle w:val="10"/>
              <w:ind w:right="105"/>
              <w:rPr>
                <w:b/>
                <w:bCs/>
                <w:color w:val="FF0000"/>
              </w:rPr>
            </w:pPr>
            <w:r>
              <w:rPr>
                <w:rFonts w:hint="eastAsia"/>
                <w:b/>
                <w:bCs/>
                <w:color w:val="FF0000"/>
              </w:rPr>
              <w:t>必要時、</w:t>
            </w:r>
            <w:r w:rsidRPr="009C61C8">
              <w:rPr>
                <w:rFonts w:hint="eastAsia"/>
                <w:b/>
                <w:bCs/>
                <w:color w:val="FF0000"/>
              </w:rPr>
              <w:t>下記の文章を参考に追記する。</w:t>
            </w:r>
          </w:p>
          <w:p w14:paraId="0BF09430" w14:textId="2605CE3A" w:rsidR="009C61C8" w:rsidRPr="009C61C8" w:rsidRDefault="009C61C8" w:rsidP="009C61C8">
            <w:pPr>
              <w:pStyle w:val="10"/>
              <w:numPr>
                <w:ilvl w:val="0"/>
                <w:numId w:val="0"/>
              </w:numPr>
              <w:ind w:left="652" w:right="105"/>
              <w:rPr>
                <w:rFonts w:hint="eastAsia"/>
                <w:b/>
                <w:bCs/>
                <w:color w:val="FF0000"/>
              </w:rPr>
            </w:pPr>
            <w:r w:rsidRPr="009C61C8">
              <w:rPr>
                <w:rFonts w:hint="eastAsia"/>
                <w:b/>
                <w:bCs/>
                <w:color w:val="FF0000"/>
              </w:rPr>
              <w:t>「</w:t>
            </w:r>
            <w:r w:rsidRPr="009C61C8">
              <w:rPr>
                <w:rFonts w:hint="eastAsia"/>
                <w:b/>
                <w:bCs/>
                <w:color w:val="FF0000"/>
              </w:rPr>
              <w:t>生活保護を受給されている方では、医療費・負担軽減費については対応が異なります。詳しくは臨床研究コーディネーターからお話させていただきます。</w:t>
            </w:r>
          </w:p>
          <w:p w14:paraId="2771BFC5" w14:textId="77777777" w:rsidR="009C61C8" w:rsidRPr="009C61C8" w:rsidRDefault="009C61C8" w:rsidP="009C61C8">
            <w:pPr>
              <w:pStyle w:val="10"/>
              <w:numPr>
                <w:ilvl w:val="0"/>
                <w:numId w:val="0"/>
              </w:numPr>
              <w:ind w:left="652" w:right="105"/>
              <w:rPr>
                <w:rFonts w:hint="eastAsia"/>
                <w:b/>
                <w:bCs/>
                <w:color w:val="FF0000"/>
              </w:rPr>
            </w:pPr>
            <w:r w:rsidRPr="009C61C8">
              <w:rPr>
                <w:rFonts w:hint="eastAsia"/>
                <w:b/>
                <w:bCs/>
                <w:color w:val="FF0000"/>
              </w:rPr>
              <w:t>※負担軽減費をお受け取りになられた場合には収入とみなされますので、生活保護法第</w:t>
            </w:r>
            <w:r w:rsidRPr="009C61C8">
              <w:rPr>
                <w:rFonts w:hint="eastAsia"/>
                <w:b/>
                <w:bCs/>
                <w:color w:val="FF0000"/>
              </w:rPr>
              <w:t>61</w:t>
            </w:r>
            <w:r w:rsidRPr="009C61C8">
              <w:rPr>
                <w:rFonts w:hint="eastAsia"/>
                <w:b/>
                <w:bCs/>
                <w:color w:val="FF0000"/>
              </w:rPr>
              <w:t>条（収入、支出、その他生計の状況について変動があったとき）の定めにより、収入に関する申告を患者さん自らが管轄の自治体にその旨届け出てください。</w:t>
            </w:r>
          </w:p>
          <w:p w14:paraId="415660BD" w14:textId="2FCE68DB" w:rsidR="009C61C8" w:rsidRPr="009C61C8" w:rsidRDefault="009C61C8" w:rsidP="009C61C8">
            <w:pPr>
              <w:pStyle w:val="10"/>
              <w:numPr>
                <w:ilvl w:val="0"/>
                <w:numId w:val="0"/>
              </w:numPr>
              <w:ind w:left="652" w:right="105"/>
              <w:rPr>
                <w:b/>
                <w:bCs/>
                <w:color w:val="FF0000"/>
              </w:rPr>
            </w:pPr>
            <w:r w:rsidRPr="009C61C8">
              <w:rPr>
                <w:rFonts w:hint="eastAsia"/>
                <w:b/>
                <w:bCs/>
                <w:color w:val="FF0000"/>
              </w:rPr>
              <w:t>収入が最低生活費を超える場合には生活保護を受けることができなくなる可能性があります。また、負担軽減費の受け取りにより、支給額に影響する場合がありますのでご注意ください。なお、負担軽減費を受け取らないという選択をすることもできます。</w:t>
            </w:r>
            <w:r w:rsidRPr="009C61C8">
              <w:rPr>
                <w:rFonts w:hint="eastAsia"/>
                <w:b/>
                <w:bCs/>
                <w:color w:val="FF0000"/>
              </w:rPr>
              <w:t>」</w:t>
            </w:r>
          </w:p>
          <w:p w14:paraId="5A91BE5F" w14:textId="78B886D9" w:rsidR="00B25574" w:rsidRDefault="00B25574" w:rsidP="00E4309F">
            <w:pPr>
              <w:pStyle w:val="10"/>
              <w:numPr>
                <w:ilvl w:val="0"/>
                <w:numId w:val="0"/>
              </w:numPr>
              <w:ind w:left="652" w:right="105" w:hanging="442"/>
              <w:rPr>
                <w:rFonts w:hint="eastAsia"/>
              </w:rPr>
            </w:pP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E4309F" w:rsidRDefault="000A6E92" w:rsidP="000A6E92">
      <w:pPr>
        <w:pStyle w:val="a1"/>
        <w:ind w:firstLine="240"/>
        <w:rPr>
          <w:color w:val="auto"/>
        </w:rPr>
      </w:pPr>
      <w:r>
        <w:rPr>
          <w:rFonts w:hint="eastAsia"/>
        </w:rPr>
        <w:t>治験審査</w:t>
      </w:r>
      <w:r w:rsidRPr="00D06F63">
        <w:t>委員会に関してお問い合わせがある場合には治験担当医師</w:t>
      </w:r>
      <w:r w:rsidRPr="00D06F63" w:rsidDel="004367F4">
        <w:t>または</w:t>
      </w:r>
      <w:r w:rsidRPr="00E4309F">
        <w:rPr>
          <w:rFonts w:hint="eastAsia"/>
          <w:color w:val="auto"/>
        </w:rPr>
        <w:t>臨床研究コーディネーター</w:t>
      </w:r>
      <w:r w:rsidRPr="00E4309F">
        <w:rPr>
          <w:color w:val="auto"/>
        </w:rPr>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7E8A5D19" w14:textId="77777777" w:rsidR="00311F0F" w:rsidRPr="00311F0F" w:rsidRDefault="00311F0F" w:rsidP="00311F0F">
            <w:pPr>
              <w:pStyle w:val="5Blue"/>
              <w:numPr>
                <w:ilvl w:val="0"/>
                <w:numId w:val="0"/>
              </w:numPr>
              <w:ind w:left="545" w:right="273" w:hanging="440"/>
              <w:rPr>
                <w:color w:val="FF0000"/>
                <w:kern w:val="0"/>
              </w:rPr>
            </w:pPr>
            <w:r w:rsidRPr="00311F0F">
              <w:rPr>
                <w:color w:val="auto"/>
                <w:kern w:val="0"/>
              </w:rPr>
              <w:t>名称：</w:t>
            </w:r>
            <w:r w:rsidRPr="00311F0F">
              <w:rPr>
                <w:rFonts w:hint="eastAsia"/>
                <w:color w:val="FF0000"/>
                <w:kern w:val="0"/>
              </w:rPr>
              <w:t>地方独立行政法人大阪市民病院機構</w:t>
            </w:r>
          </w:p>
          <w:p w14:paraId="1D22939A" w14:textId="77777777" w:rsidR="00311F0F" w:rsidRPr="00311F0F" w:rsidRDefault="00311F0F" w:rsidP="006954E9">
            <w:pPr>
              <w:pStyle w:val="5Blue"/>
              <w:numPr>
                <w:ilvl w:val="0"/>
                <w:numId w:val="0"/>
              </w:numPr>
              <w:ind w:right="273" w:firstLineChars="300" w:firstLine="720"/>
              <w:rPr>
                <w:color w:val="FF0000"/>
                <w:kern w:val="0"/>
              </w:rPr>
            </w:pPr>
            <w:r w:rsidRPr="00311F0F">
              <w:rPr>
                <w:rFonts w:hint="eastAsia"/>
                <w:color w:val="FF0000"/>
                <w:kern w:val="0"/>
              </w:rPr>
              <w:t>大阪市立総合医療センター受託研究</w:t>
            </w:r>
            <w:r w:rsidRPr="00311F0F">
              <w:rPr>
                <w:color w:val="FF0000"/>
                <w:kern w:val="0"/>
              </w:rPr>
              <w:t>審査委員会</w:t>
            </w:r>
          </w:p>
          <w:p w14:paraId="528536D0" w14:textId="77777777" w:rsidR="00311F0F" w:rsidRPr="00311F0F" w:rsidRDefault="00311F0F" w:rsidP="00311F0F">
            <w:pPr>
              <w:pStyle w:val="5Blue"/>
              <w:numPr>
                <w:ilvl w:val="0"/>
                <w:numId w:val="0"/>
              </w:numPr>
              <w:ind w:left="545" w:right="273" w:hanging="440"/>
              <w:rPr>
                <w:kern w:val="0"/>
              </w:rPr>
            </w:pPr>
            <w:r w:rsidRPr="00311F0F">
              <w:rPr>
                <w:color w:val="auto"/>
                <w:kern w:val="0"/>
              </w:rPr>
              <w:t>種類：</w:t>
            </w:r>
            <w:r w:rsidRPr="00311F0F">
              <w:rPr>
                <w:color w:val="FF0000"/>
                <w:kern w:val="0"/>
              </w:rPr>
              <w:t>治験審査委員会</w:t>
            </w:r>
          </w:p>
          <w:p w14:paraId="5B94A86C" w14:textId="77777777" w:rsidR="00311F0F" w:rsidRPr="00311F0F" w:rsidRDefault="00311F0F" w:rsidP="00311F0F">
            <w:pPr>
              <w:pStyle w:val="5Blue"/>
              <w:numPr>
                <w:ilvl w:val="0"/>
                <w:numId w:val="0"/>
              </w:numPr>
              <w:ind w:left="545" w:right="273" w:hanging="440"/>
              <w:rPr>
                <w:color w:val="FF0000"/>
                <w:kern w:val="0"/>
              </w:rPr>
            </w:pPr>
            <w:r w:rsidRPr="00311F0F">
              <w:rPr>
                <w:color w:val="auto"/>
                <w:kern w:val="0"/>
              </w:rPr>
              <w:t>設置者：</w:t>
            </w:r>
            <w:r w:rsidRPr="00311F0F">
              <w:rPr>
                <w:rFonts w:hint="eastAsia"/>
                <w:color w:val="FF0000"/>
                <w:kern w:val="0"/>
              </w:rPr>
              <w:t>地方独立行政法人大阪市民病院機構</w:t>
            </w:r>
          </w:p>
          <w:p w14:paraId="710E0F6C" w14:textId="77777777" w:rsidR="00311F0F" w:rsidRPr="00311F0F" w:rsidRDefault="00311F0F" w:rsidP="006954E9">
            <w:pPr>
              <w:pStyle w:val="5Blue"/>
              <w:numPr>
                <w:ilvl w:val="0"/>
                <w:numId w:val="0"/>
              </w:numPr>
              <w:ind w:right="273" w:firstLineChars="400" w:firstLine="960"/>
              <w:rPr>
                <w:color w:val="FF0000"/>
                <w:kern w:val="0"/>
              </w:rPr>
            </w:pPr>
            <w:r w:rsidRPr="00311F0F">
              <w:rPr>
                <w:rFonts w:hint="eastAsia"/>
                <w:color w:val="FF0000"/>
                <w:kern w:val="0"/>
              </w:rPr>
              <w:t>大阪市立総合医療センター病院</w:t>
            </w:r>
            <w:r w:rsidRPr="00311F0F">
              <w:rPr>
                <w:color w:val="FF0000"/>
                <w:kern w:val="0"/>
              </w:rPr>
              <w:t xml:space="preserve">長　</w:t>
            </w:r>
          </w:p>
          <w:p w14:paraId="43729A6B" w14:textId="77777777" w:rsidR="00311F0F" w:rsidRPr="00311F0F" w:rsidRDefault="00311F0F" w:rsidP="00311F0F">
            <w:pPr>
              <w:pStyle w:val="5Blue"/>
              <w:numPr>
                <w:ilvl w:val="0"/>
                <w:numId w:val="0"/>
              </w:numPr>
              <w:ind w:left="545" w:right="273" w:hanging="440"/>
              <w:rPr>
                <w:kern w:val="0"/>
              </w:rPr>
            </w:pPr>
            <w:r w:rsidRPr="00311F0F">
              <w:rPr>
                <w:color w:val="auto"/>
                <w:kern w:val="0"/>
              </w:rPr>
              <w:t>所在地：</w:t>
            </w:r>
            <w:r w:rsidRPr="00311F0F">
              <w:rPr>
                <w:rFonts w:hint="eastAsia"/>
                <w:color w:val="FF0000"/>
                <w:kern w:val="0"/>
              </w:rPr>
              <w:t>大阪市都島区都島本通</w:t>
            </w:r>
            <w:r w:rsidRPr="00311F0F">
              <w:rPr>
                <w:rFonts w:hint="eastAsia"/>
                <w:color w:val="FF0000"/>
                <w:kern w:val="0"/>
              </w:rPr>
              <w:t>2-13-22</w:t>
            </w:r>
          </w:p>
          <w:p w14:paraId="1E9AE233" w14:textId="77777777" w:rsidR="00311F0F" w:rsidRPr="00311F0F" w:rsidRDefault="00311F0F" w:rsidP="00311F0F">
            <w:pPr>
              <w:pStyle w:val="5Blue"/>
              <w:numPr>
                <w:ilvl w:val="0"/>
                <w:numId w:val="0"/>
              </w:numPr>
              <w:ind w:right="273"/>
              <w:rPr>
                <w:rFonts w:hint="eastAsia"/>
                <w:kern w:val="0"/>
              </w:rPr>
            </w:pPr>
          </w:p>
          <w:p w14:paraId="36E48483" w14:textId="5CC0EA48" w:rsidR="00311F0F" w:rsidRPr="00311F0F" w:rsidRDefault="00311F0F" w:rsidP="002A14D1">
            <w:pPr>
              <w:pStyle w:val="5Blue"/>
              <w:numPr>
                <w:ilvl w:val="0"/>
                <w:numId w:val="0"/>
              </w:numPr>
              <w:ind w:leftChars="143" w:left="300" w:right="273"/>
              <w:rPr>
                <w:color w:val="auto"/>
                <w:kern w:val="0"/>
              </w:rPr>
            </w:pPr>
            <w:r w:rsidRPr="00311F0F">
              <w:rPr>
                <w:color w:val="auto"/>
                <w:kern w:val="0"/>
              </w:rPr>
              <w:t>治験審査委員会の手順書、委員名簿、会議記録の概要などについ</w:t>
            </w:r>
            <w:r w:rsidR="006954E9">
              <w:rPr>
                <w:rFonts w:hint="eastAsia"/>
                <w:color w:val="auto"/>
                <w:kern w:val="0"/>
              </w:rPr>
              <w:t>て</w:t>
            </w:r>
            <w:r w:rsidRPr="00311F0F">
              <w:rPr>
                <w:color w:val="auto"/>
                <w:kern w:val="0"/>
              </w:rPr>
              <w:t>は</w:t>
            </w:r>
            <w:r w:rsidRPr="00311F0F">
              <w:rPr>
                <w:rFonts w:hint="eastAsia"/>
                <w:color w:val="auto"/>
                <w:kern w:val="0"/>
              </w:rPr>
              <w:t>以下で確認できます。</w:t>
            </w:r>
          </w:p>
          <w:p w14:paraId="77BC6217" w14:textId="77777777" w:rsidR="00311F0F" w:rsidRPr="00311F0F" w:rsidRDefault="00311F0F" w:rsidP="00311F0F">
            <w:pPr>
              <w:pStyle w:val="5Blue"/>
              <w:numPr>
                <w:ilvl w:val="0"/>
                <w:numId w:val="0"/>
              </w:numPr>
              <w:ind w:left="545" w:right="273"/>
              <w:rPr>
                <w:color w:val="FF0000"/>
                <w:kern w:val="0"/>
              </w:rPr>
            </w:pPr>
            <w:r w:rsidRPr="00311F0F">
              <w:rPr>
                <w:rFonts w:hint="eastAsia"/>
                <w:color w:val="FF0000"/>
                <w:kern w:val="0"/>
              </w:rPr>
              <w:t>地方独立行政法人大阪市民病院機構</w:t>
            </w:r>
          </w:p>
          <w:p w14:paraId="110BF7A8" w14:textId="77777777" w:rsidR="00311F0F" w:rsidRPr="00311F0F" w:rsidRDefault="00311F0F" w:rsidP="00311F0F">
            <w:pPr>
              <w:pStyle w:val="5Blue"/>
              <w:numPr>
                <w:ilvl w:val="0"/>
                <w:numId w:val="0"/>
              </w:numPr>
              <w:ind w:left="545" w:right="273"/>
              <w:rPr>
                <w:color w:val="FF0000"/>
                <w:kern w:val="0"/>
              </w:rPr>
            </w:pPr>
            <w:r w:rsidRPr="00311F0F">
              <w:rPr>
                <w:rFonts w:hint="eastAsia"/>
                <w:color w:val="FF0000"/>
                <w:kern w:val="0"/>
              </w:rPr>
              <w:t>大阪市立総合医療センター治験管理室ホームページ</w:t>
            </w:r>
            <w:r w:rsidRPr="00311F0F">
              <w:rPr>
                <w:color w:val="FF0000"/>
                <w:kern w:val="0"/>
              </w:rPr>
              <w:tab/>
            </w:r>
          </w:p>
          <w:p w14:paraId="13289FB5" w14:textId="77777777" w:rsidR="00311F0F" w:rsidRPr="00311F0F" w:rsidRDefault="00311F0F" w:rsidP="00311F0F">
            <w:pPr>
              <w:pStyle w:val="5Blue"/>
              <w:numPr>
                <w:ilvl w:val="0"/>
                <w:numId w:val="0"/>
              </w:numPr>
              <w:ind w:left="545" w:right="273"/>
              <w:rPr>
                <w:color w:val="FF0000"/>
                <w:kern w:val="0"/>
              </w:rPr>
            </w:pPr>
            <w:r w:rsidRPr="00311F0F">
              <w:rPr>
                <w:color w:val="FF0000"/>
                <w:kern w:val="0"/>
              </w:rPr>
              <w:t>（</w:t>
            </w:r>
            <w:hyperlink r:id="rId14" w:history="1">
              <w:r w:rsidRPr="00311F0F">
                <w:rPr>
                  <w:rStyle w:val="af5"/>
                  <w:rFonts w:eastAsia="ＭＳ Ｐゴシック"/>
                  <w:color w:val="FF0000"/>
                  <w:kern w:val="0"/>
                </w:rPr>
                <w:t>http://www.osakacity-hp.or.jp/ocgh/inv/sup/chiken/</w:t>
              </w:r>
            </w:hyperlink>
            <w:r w:rsidRPr="00311F0F">
              <w:rPr>
                <w:color w:val="FF0000"/>
                <w:kern w:val="0"/>
              </w:rPr>
              <w:t>）</w:t>
            </w:r>
          </w:p>
          <w:p w14:paraId="601E52E8" w14:textId="5EEB28D5" w:rsidR="000A6E92" w:rsidRPr="00311F0F" w:rsidRDefault="000A6E92" w:rsidP="00311F0F">
            <w:pPr>
              <w:pStyle w:val="5Blue"/>
              <w:numPr>
                <w:ilvl w:val="0"/>
                <w:numId w:val="0"/>
              </w:numPr>
              <w:ind w:left="545" w:right="273" w:hanging="440"/>
              <w:rPr>
                <w:rFonts w:hint="eastAsia"/>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656FE688"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8D208D" w:rsidRPr="00F00822">
        <w:rPr>
          <w:rFonts w:ascii="ＭＳ Ｐゴシック" w:hAnsi="ＭＳ Ｐゴシック" w:hint="eastAsia"/>
        </w:rPr>
        <w:t>[</w:t>
      </w:r>
      <w:r w:rsidRPr="0086685A">
        <w:t>FDA</w:t>
      </w:r>
      <w:r w:rsidR="008D208D" w:rsidRPr="00F00822">
        <w:rPr>
          <w:rFonts w:ascii="ＭＳ Ｐゴシック" w:hAnsi="ＭＳ Ｐゴシック" w:hint="eastAsia"/>
        </w:rPr>
        <w:t>]</w:t>
      </w:r>
      <w:r w:rsidRPr="0086685A">
        <w:t>、欧州医薬品庁</w:t>
      </w:r>
      <w:r w:rsidR="008D208D" w:rsidRPr="00F00822">
        <w:rPr>
          <w:rFonts w:ascii="ＭＳ Ｐゴシック" w:hAnsi="ＭＳ Ｐゴシック" w:hint="eastAsia"/>
        </w:rPr>
        <w:t>[</w:t>
      </w:r>
      <w:r w:rsidRPr="0086685A">
        <w:t>EMA</w:t>
      </w:r>
      <w:r w:rsidR="008D208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w:t>
      </w:r>
      <w:r w:rsidRPr="00683A17">
        <w:rPr>
          <w:rFonts w:hint="eastAsia"/>
          <w:color w:val="auto"/>
        </w:rPr>
        <w:t>は臨床研究コーディネーター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3EE560AE"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9CD572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5" w:history="1">
        <w:r w:rsidR="00AE0CA4" w:rsidRPr="00C52DF7">
          <w:rPr>
            <w:rStyle w:val="af5"/>
            <w:color w:val="0070C0"/>
          </w:rPr>
          <w:t>https://www.ClinicalTrials.gov</w:t>
        </w:r>
      </w:hyperlink>
      <w:r w:rsidR="00F00822">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sidR="00F00822">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F00822">
        <w:rPr>
          <w:rFonts w:ascii="ＭＳ Ｐゴシック" w:hAnsi="ＭＳ Ｐゴシック" w:hint="eastAsia"/>
          <w:color w:val="0070C0"/>
        </w:rPr>
        <w:t>[</w:t>
      </w:r>
      <w:r w:rsidRPr="003A4B3B">
        <w:rPr>
          <w:color w:val="0070C0"/>
        </w:rPr>
        <w:t>jRCT</w:t>
      </w:r>
      <w:r w:rsidR="00F00822">
        <w:rPr>
          <w:rFonts w:ascii="ＭＳ Ｐゴシック" w:hAnsi="ＭＳ Ｐゴシック" w:hint="eastAsia"/>
          <w:color w:val="0070C0"/>
        </w:rPr>
        <w:t>]</w:t>
      </w:r>
      <w:r w:rsidR="00503FB7">
        <w:rPr>
          <w:rFonts w:ascii="ＭＳ Ｐゴシック" w:hAnsi="ＭＳ Ｐゴシック"/>
          <w:color w:val="0070C0"/>
        </w:rPr>
        <w:t xml:space="preserve"> </w:t>
      </w:r>
      <w:hyperlink r:id="rId16" w:history="1">
        <w:r w:rsidR="00503FB7" w:rsidRPr="00503FB7">
          <w:rPr>
            <w:rStyle w:val="af5"/>
            <w:color w:val="0070C0"/>
          </w:rPr>
          <w:t>https://jrct.mhlw.go.jp</w:t>
        </w:r>
      </w:hyperlink>
      <w:r w:rsidR="00F00822">
        <w:rPr>
          <w:rFonts w:hint="eastAsia"/>
          <w:color w:val="0070C0"/>
        </w:rPr>
        <w:t xml:space="preserve"> </w:t>
      </w:r>
      <w:r w:rsidR="00F00822" w:rsidRPr="00F00822">
        <w:rPr>
          <w:rFonts w:ascii="ＭＳ Ｐゴシック" w:hAnsi="ＭＳ Ｐゴシック" w:hint="eastAsia"/>
          <w:color w:val="0070C0"/>
        </w:rPr>
        <w:t>[</w:t>
      </w:r>
      <w:r w:rsidRPr="003A4B3B">
        <w:rPr>
          <w:rFonts w:hint="eastAsia"/>
          <w:color w:val="0070C0"/>
        </w:rPr>
        <w:t>日本語サイト</w:t>
      </w:r>
      <w:r w:rsidR="00F00822"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8"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DF72B5">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DF72B5">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DF72B5">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DF72B5">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DF72B5">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DF72B5">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DF72B5">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DF72B5">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DF72B5">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DF72B5">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DF72B5">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DF72B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DF72B5">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DF72B5">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DF72B5">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C425A5" w:rsidP="00394C9A">
            <w:pPr>
              <w:spacing w:line="360" w:lineRule="exact"/>
              <w:ind w:leftChars="32" w:left="68" w:hanging="1"/>
              <w:jc w:val="left"/>
              <w:rPr>
                <w:rStyle w:val="af5"/>
                <w:rFonts w:eastAsia="ＭＳ Ｐゴシック" w:cs="Arial"/>
                <w:szCs w:val="21"/>
              </w:rPr>
            </w:pPr>
            <w:hyperlink r:id="rId19"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C425A5"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C425A5" w:rsidP="00394C9A">
            <w:pPr>
              <w:spacing w:line="360" w:lineRule="exact"/>
              <w:ind w:leftChars="12" w:left="306" w:hangingChars="134" w:hanging="281"/>
              <w:jc w:val="left"/>
            </w:pPr>
            <w:hyperlink r:id="rId21"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C425A5" w:rsidP="00394C9A">
            <w:pPr>
              <w:spacing w:line="360" w:lineRule="exact"/>
              <w:ind w:leftChars="12" w:left="306" w:hangingChars="134" w:hanging="281"/>
              <w:jc w:val="left"/>
              <w:rPr>
                <w:rFonts w:ascii="Arial" w:eastAsia="ＭＳ Ｐゴシック" w:hAnsi="Arial" w:cs="Arial"/>
                <w:szCs w:val="21"/>
              </w:rPr>
            </w:pPr>
            <w:hyperlink r:id="rId22"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C425A5" w:rsidP="006A68A3">
            <w:pPr>
              <w:spacing w:line="360" w:lineRule="exact"/>
              <w:ind w:left="283"/>
              <w:rPr>
                <w:rStyle w:val="af5"/>
              </w:rPr>
            </w:pPr>
            <w:hyperlink r:id="rId23"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3A9314E8" w:rsidR="00DF4B54" w:rsidRDefault="00DF4B54" w:rsidP="00DF4B54">
      <w:pPr>
        <w:pStyle w:val="a1"/>
        <w:ind w:firstLine="240"/>
      </w:pPr>
    </w:p>
    <w:p w14:paraId="3795DC47" w14:textId="77777777" w:rsidR="00363B78" w:rsidRDefault="00363B78" w:rsidP="00DF4B54">
      <w:pPr>
        <w:pStyle w:val="a1"/>
        <w:ind w:firstLine="240"/>
        <w:rPr>
          <w:rFonts w:hint="eastAsia"/>
        </w:rPr>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542B679A" w:rsidR="00D6576F" w:rsidRPr="00AA50C3" w:rsidRDefault="003A75CC" w:rsidP="00D6576F">
                            <w:pPr>
                              <w:jc w:val="cente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〇〇</w:t>
                            </w:r>
                            <w:r w:rsidR="00D6576F"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">
                <v:textbox inset="5.85pt,.7pt,5.85pt,.7pt">
                  <w:txbxContent>
                    <w:p w14:paraId="275130CD" w14:textId="542B679A" w:rsidR="00D6576F" w:rsidRPr="00AA50C3" w:rsidRDefault="003A75CC" w:rsidP="00D6576F">
                      <w:pPr>
                        <w:jc w:val="center"/>
                        <w:rPr>
                          <w:rFonts w:ascii="ＭＳ Ｐゴシック" w:eastAsia="ＭＳ Ｐゴシック" w:hAnsi="ＭＳ Ｐゴシック"/>
                          <w:sz w:val="24"/>
                        </w:rPr>
                      </w:pPr>
                      <w:r>
                        <w:rPr>
                          <w:rFonts w:ascii="ＭＳ Ｐゴシック" w:eastAsia="ＭＳ Ｐゴシック" w:hAnsi="ＭＳ Ｐゴシック" w:hint="eastAsia"/>
                          <w:color w:val="FF0000"/>
                          <w:sz w:val="24"/>
                        </w:rPr>
                        <w:t>〇〇</w:t>
                      </w:r>
                      <w:r w:rsidR="00D6576F" w:rsidRPr="00AA50C3">
                        <w:rPr>
                          <w:rFonts w:ascii="ＭＳ Ｐゴシック" w:eastAsia="ＭＳ Ｐゴシック" w:hAnsi="ＭＳ Ｐゴシック" w:hint="eastAsia"/>
                          <w:sz w:val="24"/>
                        </w:rPr>
                        <w:t>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7" w:name="_Toc168480483"/>
      <w:r w:rsidRPr="006B6943">
        <w:t>同意文書</w:t>
      </w:r>
      <w:bookmarkEnd w:id="367"/>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362F62EE"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w:t>
      </w:r>
      <w:r w:rsidR="003272F3">
        <w:rPr>
          <w:rFonts w:ascii="ＭＳ Ｐゴシック" w:eastAsia="ＭＳ Ｐゴシック" w:hAnsi="ＭＳ Ｐゴシック" w:hint="eastAsia"/>
          <w:i/>
          <w:iCs/>
          <w:color w:val="00B050"/>
          <w:sz w:val="24"/>
        </w:rPr>
        <w:t>の</w:t>
      </w:r>
      <w:r w:rsidRPr="00586197">
        <w:rPr>
          <w:rFonts w:ascii="ＭＳ Ｐゴシック" w:eastAsia="ＭＳ Ｐゴシック" w:hAnsi="ＭＳ Ｐゴシック" w:hint="eastAsia"/>
          <w:i/>
          <w:iCs/>
          <w:color w:val="00B050"/>
          <w:sz w:val="24"/>
        </w:rPr>
        <w:t>記載</w:t>
      </w:r>
      <w:r w:rsidR="003272F3">
        <w:rPr>
          <w:rFonts w:ascii="ＭＳ Ｐゴシック" w:eastAsia="ＭＳ Ｐゴシック" w:hAnsi="ＭＳ Ｐゴシック" w:hint="eastAsia"/>
          <w:i/>
          <w:iCs/>
          <w:color w:val="00B050"/>
          <w:sz w:val="24"/>
        </w:rPr>
        <w:t>は</w:t>
      </w:r>
      <w:r w:rsidRPr="00586197">
        <w:rPr>
          <w:rFonts w:ascii="ＭＳ Ｐゴシック" w:eastAsia="ＭＳ Ｐゴシック" w:hAnsi="ＭＳ Ｐゴシック" w:hint="eastAsia"/>
          <w:i/>
          <w:iCs/>
          <w:color w:val="00B050"/>
          <w:sz w:val="24"/>
        </w:rPr>
        <w:t>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1E86B3A1" w:rsidR="008E46BF" w:rsidRPr="003272F3" w:rsidRDefault="006011BA" w:rsidP="006011BA">
            <w:pPr>
              <w:pStyle w:val="10"/>
              <w:ind w:right="105"/>
              <w:rPr>
                <w:b/>
                <w:bCs/>
                <w:color w:val="FF0000"/>
                <w:u w:val="single"/>
              </w:rPr>
            </w:pPr>
            <w:r w:rsidRPr="006011BA">
              <w:rPr>
                <w:rFonts w:hint="eastAsia"/>
                <w:b/>
                <w:bCs/>
                <w:color w:val="FF0000"/>
              </w:rPr>
              <w:t>必要に応じて</w:t>
            </w:r>
            <w:r w:rsidRPr="006011BA">
              <w:rPr>
                <w:b/>
                <w:bCs/>
                <w:color w:val="FF0000"/>
              </w:rPr>
              <w:t>複写</w:t>
            </w:r>
            <w:r w:rsidRPr="006011BA">
              <w:rPr>
                <w:rFonts w:hint="eastAsia"/>
                <w:b/>
                <w:bCs/>
                <w:color w:val="FF0000"/>
              </w:rPr>
              <w:t>式</w:t>
            </w:r>
            <w:r w:rsidRPr="006011BA">
              <w:rPr>
                <w:b/>
                <w:bCs/>
                <w:color w:val="FF0000"/>
              </w:rPr>
              <w:t>にする（例：「</w:t>
            </w:r>
            <w:r w:rsidRPr="006011BA">
              <w:rPr>
                <w:rFonts w:hint="eastAsia"/>
                <w:b/>
                <w:bCs/>
                <w:color w:val="FF0000"/>
              </w:rPr>
              <w:t>カルテ</w:t>
            </w:r>
            <w:r w:rsidRPr="006011BA">
              <w:rPr>
                <w:b/>
                <w:bCs/>
                <w:color w:val="FF0000"/>
              </w:rPr>
              <w:t>保管用」、「治験参加者用」の順序で</w:t>
            </w:r>
            <w:r w:rsidRPr="006011BA">
              <w:rPr>
                <w:rFonts w:hint="eastAsia"/>
                <w:b/>
                <w:bCs/>
                <w:color w:val="FF0000"/>
              </w:rPr>
              <w:t>2</w:t>
            </w:r>
            <w:r w:rsidRPr="006011BA">
              <w:rPr>
                <w:b/>
                <w:bCs/>
                <w:color w:val="FF0000"/>
              </w:rPr>
              <w:t>枚）。</w:t>
            </w:r>
          </w:p>
          <w:p w14:paraId="30A5ED3F" w14:textId="5036D7F2" w:rsidR="003272F3" w:rsidRPr="003272F3" w:rsidRDefault="003272F3" w:rsidP="006011BA">
            <w:pPr>
              <w:pStyle w:val="10"/>
              <w:ind w:right="105"/>
              <w:rPr>
                <w:b/>
                <w:bCs/>
                <w:color w:val="FF0000"/>
              </w:rPr>
            </w:pPr>
            <w:r w:rsidRPr="003272F3">
              <w:rPr>
                <w:rFonts w:hint="eastAsia"/>
                <w:b/>
                <w:bCs/>
                <w:color w:val="FF0000"/>
              </w:rPr>
              <w:t>負担軽減費の受け取り意思確認欄</w:t>
            </w:r>
            <w:r>
              <w:rPr>
                <w:rFonts w:hint="eastAsia"/>
                <w:b/>
                <w:bCs/>
                <w:color w:val="FF0000"/>
              </w:rPr>
              <w:t>の記載は必須とする。</w:t>
            </w:r>
          </w:p>
          <w:p w14:paraId="03A56AFB" w14:textId="32F76D6A" w:rsidR="008E46BF" w:rsidRPr="00B330FB" w:rsidRDefault="008E46BF" w:rsidP="006011BA">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6011BA">
            <w:pPr>
              <w:pStyle w:val="10"/>
              <w:ind w:right="105"/>
            </w:pPr>
            <w:r w:rsidRPr="00E507D3">
              <w:rPr>
                <w:rFonts w:hint="eastAsia"/>
              </w:rPr>
              <w:t>「代諾者」「代筆者」「立会人」欄については、適宜変更する。</w:t>
            </w:r>
          </w:p>
          <w:p w14:paraId="634331C1" w14:textId="77777777" w:rsidR="008E46BF" w:rsidRPr="00B62B58" w:rsidRDefault="008E46BF" w:rsidP="006011BA">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6011BA">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6011BA">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63010E77" w14:textId="5A1D514E" w:rsidR="00EB374D" w:rsidRPr="006011BA" w:rsidRDefault="00EB374D" w:rsidP="006011BA">
      <w:pPr>
        <w:pStyle w:val="a1"/>
        <w:ind w:firstLineChars="0" w:firstLine="0"/>
        <w:rPr>
          <w:rFonts w:hint="eastAsia"/>
        </w:rPr>
      </w:pPr>
    </w:p>
    <w:sectPr w:rsidR="00EB374D" w:rsidRPr="006011BA" w:rsidSect="00981029">
      <w:footerReference w:type="default" r:id="rId24"/>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77B4" w14:textId="77777777" w:rsidR="00C425A5" w:rsidRDefault="00C425A5">
      <w:r>
        <w:separator/>
      </w:r>
    </w:p>
    <w:p w14:paraId="59E109CF" w14:textId="77777777" w:rsidR="00C425A5" w:rsidRDefault="00C425A5"/>
  </w:endnote>
  <w:endnote w:type="continuationSeparator" w:id="0">
    <w:p w14:paraId="69D4E0A6" w14:textId="77777777" w:rsidR="00C425A5" w:rsidRDefault="00C425A5">
      <w:r>
        <w:continuationSeparator/>
      </w:r>
    </w:p>
    <w:p w14:paraId="26BB1ECB" w14:textId="77777777" w:rsidR="00C425A5" w:rsidRDefault="00C425A5"/>
  </w:endnote>
  <w:endnote w:type="continuationNotice" w:id="1">
    <w:p w14:paraId="50B20A25" w14:textId="77777777" w:rsidR="00C425A5" w:rsidRDefault="00C425A5"/>
    <w:p w14:paraId="593C12F8" w14:textId="77777777" w:rsidR="00C425A5" w:rsidRDefault="00C4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362DD7DF"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732E15">
                <w:rPr>
                  <w:rFonts w:ascii="Arial" w:hAnsi="Arial"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6476DFD6" w:rsidR="00DB14E2" w:rsidRPr="00906DF5" w:rsidRDefault="00DB14E2" w:rsidP="00E95CE0">
              <w:pPr>
                <w:pStyle w:val="ad"/>
                <w:jc w:val="right"/>
                <w:rPr>
                  <w:rFonts w:cs="Arial"/>
                  <w:i/>
                  <w:lang w:eastAsia="zh-CN"/>
                </w:rPr>
              </w:pPr>
              <w:r w:rsidRPr="008862E4">
                <w:rPr>
                  <w:rFonts w:cs="Arial"/>
                  <w:lang w:eastAsia="zh-CN"/>
                </w:rPr>
                <w:t>（</w:t>
              </w:r>
              <w:r w:rsidR="001371CF" w:rsidRPr="001371CF">
                <w:rPr>
                  <w:rFonts w:cs="Arial" w:hint="eastAsia"/>
                  <w:color w:val="FF0000"/>
                </w:rPr>
                <w:t>大阪市立総合医療センター</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3FC7" w14:textId="77777777" w:rsidR="00C425A5" w:rsidRDefault="00C425A5">
      <w:r>
        <w:separator/>
      </w:r>
    </w:p>
    <w:p w14:paraId="615F9533" w14:textId="77777777" w:rsidR="00C425A5" w:rsidRDefault="00C425A5"/>
  </w:footnote>
  <w:footnote w:type="continuationSeparator" w:id="0">
    <w:p w14:paraId="2F2D89B7" w14:textId="77777777" w:rsidR="00C425A5" w:rsidRDefault="00C425A5">
      <w:r>
        <w:continuationSeparator/>
      </w:r>
    </w:p>
    <w:p w14:paraId="0108F7B1" w14:textId="77777777" w:rsidR="00C425A5" w:rsidRDefault="00C425A5"/>
  </w:footnote>
  <w:footnote w:type="continuationNotice" w:id="1">
    <w:p w14:paraId="03679AE8" w14:textId="77777777" w:rsidR="00C425A5" w:rsidRDefault="00C425A5"/>
    <w:p w14:paraId="38AE7A8B" w14:textId="77777777" w:rsidR="00C425A5" w:rsidRDefault="00C425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40F"/>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8A9"/>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1CF"/>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A6B"/>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5C8"/>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7C6"/>
    <w:rsid w:val="00297046"/>
    <w:rsid w:val="0029734C"/>
    <w:rsid w:val="0029735F"/>
    <w:rsid w:val="00297946"/>
    <w:rsid w:val="002A0483"/>
    <w:rsid w:val="002A14D1"/>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1E59"/>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1F0F"/>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272F3"/>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3B78"/>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5CC"/>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5697"/>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3DB0"/>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27E0"/>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E65"/>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3FB7"/>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5BC"/>
    <w:rsid w:val="00587EA2"/>
    <w:rsid w:val="00587F6B"/>
    <w:rsid w:val="00590854"/>
    <w:rsid w:val="00590E28"/>
    <w:rsid w:val="0059114E"/>
    <w:rsid w:val="00591E63"/>
    <w:rsid w:val="00593320"/>
    <w:rsid w:val="005936C7"/>
    <w:rsid w:val="00593ACC"/>
    <w:rsid w:val="00593E8E"/>
    <w:rsid w:val="00594D4B"/>
    <w:rsid w:val="00595431"/>
    <w:rsid w:val="00595599"/>
    <w:rsid w:val="00595E2D"/>
    <w:rsid w:val="00596131"/>
    <w:rsid w:val="0059624D"/>
    <w:rsid w:val="005964F5"/>
    <w:rsid w:val="005965D5"/>
    <w:rsid w:val="00597404"/>
    <w:rsid w:val="00597C8E"/>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1BA"/>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44F"/>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A17"/>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4E9"/>
    <w:rsid w:val="0069569B"/>
    <w:rsid w:val="006961F5"/>
    <w:rsid w:val="00696BB7"/>
    <w:rsid w:val="00697B51"/>
    <w:rsid w:val="00697F95"/>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219A"/>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074D9"/>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5F34"/>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2E15"/>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8D6"/>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678"/>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08D"/>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378C1"/>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1C8"/>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667"/>
    <w:rsid w:val="00A3777A"/>
    <w:rsid w:val="00A377D1"/>
    <w:rsid w:val="00A37CE1"/>
    <w:rsid w:val="00A37EB6"/>
    <w:rsid w:val="00A401B0"/>
    <w:rsid w:val="00A40B7B"/>
    <w:rsid w:val="00A40EEE"/>
    <w:rsid w:val="00A412F7"/>
    <w:rsid w:val="00A41748"/>
    <w:rsid w:val="00A42B15"/>
    <w:rsid w:val="00A430D0"/>
    <w:rsid w:val="00A43126"/>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4C"/>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2993"/>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5574"/>
    <w:rsid w:val="00B26868"/>
    <w:rsid w:val="00B26C6E"/>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7B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7FA"/>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6D6"/>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5A5"/>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6FE5"/>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1D1E"/>
    <w:rsid w:val="00C920A2"/>
    <w:rsid w:val="00C92159"/>
    <w:rsid w:val="00C93934"/>
    <w:rsid w:val="00C93AD6"/>
    <w:rsid w:val="00C93DC1"/>
    <w:rsid w:val="00C93E0A"/>
    <w:rsid w:val="00C9405B"/>
    <w:rsid w:val="00C947F3"/>
    <w:rsid w:val="00C94C6A"/>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4BE"/>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B7AE7"/>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2B5"/>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4F0C"/>
    <w:rsid w:val="00E15D22"/>
    <w:rsid w:val="00E1632C"/>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3D2"/>
    <w:rsid w:val="00E35C19"/>
    <w:rsid w:val="00E36417"/>
    <w:rsid w:val="00E364E8"/>
    <w:rsid w:val="00E36774"/>
    <w:rsid w:val="00E36EDC"/>
    <w:rsid w:val="00E37518"/>
    <w:rsid w:val="00E37F89"/>
    <w:rsid w:val="00E40E9D"/>
    <w:rsid w:val="00E42480"/>
    <w:rsid w:val="00E42639"/>
    <w:rsid w:val="00E427AA"/>
    <w:rsid w:val="00E4309F"/>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94D"/>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822"/>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2F7"/>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AE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ACF"/>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basis/guide/lofurc0000001zhr-att/phamageno.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cnp.go.jp/nin/guide/r1/kokudohan_ICF.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jpma.or.jp/basis/guide/lofurc0000001zhr-att/phamagen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rct.mhlw.go.jp" TargetMode="External"/><Relationship Id="rId20" Type="http://schemas.openxmlformats.org/officeDocument/2006/relationships/hyperlink" Target="https://www.amed.go.jp/koubo/data_sharing_templat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akacity-hp.or.jp/ocgh/inv/sup/chike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linicalTrials.gov" TargetMode="External"/><Relationship Id="rId23" Type="http://schemas.openxmlformats.org/officeDocument/2006/relationships/hyperlink" Target="https://www.jpma.or.jp/basis/guide/lofurc0000001zhr-att/phamageno.pdf" TargetMode="External"/><Relationship Id="rId10" Type="http://schemas.openxmlformats.org/officeDocument/2006/relationships/hyperlink" Target="https://rctportal.mhlw.go.jp/" TargetMode="External"/><Relationship Id="rId19" Type="http://schemas.openxmlformats.org/officeDocument/2006/relationships/hyperlink" Target="https://www.jpma.or.jp/information/evaluation/results/allotment/g75una0000001dbq-att/CL_202304_TP3.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osakacity-hp.or.jp/ocgh/inv/sup/chiken/" TargetMode="External"/><Relationship Id="rId22" Type="http://schemas.openxmlformats.org/officeDocument/2006/relationships/hyperlink" Target="https://www.ncc.go.jp/jp/c_cat/use/download/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35</Pages>
  <Words>4517</Words>
  <Characters>25751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大利 友美</cp:lastModifiedBy>
  <cp:revision>72</cp:revision>
  <dcterms:created xsi:type="dcterms:W3CDTF">2024-06-26T04:25:00Z</dcterms:created>
  <dcterms:modified xsi:type="dcterms:W3CDTF">2025-04-24T02:21:00Z</dcterms:modified>
</cp:coreProperties>
</file>